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Ind w:w="-209" w:type="dxa"/>
        <w:tblCellMar>
          <w:left w:w="10" w:type="dxa"/>
          <w:right w:w="10" w:type="dxa"/>
        </w:tblCellMar>
        <w:tblLook w:val="0000" w:firstRow="0" w:lastRow="0" w:firstColumn="0" w:lastColumn="0" w:noHBand="0" w:noVBand="0"/>
      </w:tblPr>
      <w:tblGrid>
        <w:gridCol w:w="1778"/>
        <w:gridCol w:w="414"/>
        <w:gridCol w:w="1684"/>
        <w:gridCol w:w="779"/>
        <w:gridCol w:w="1283"/>
        <w:gridCol w:w="235"/>
        <w:gridCol w:w="59"/>
        <w:gridCol w:w="1866"/>
        <w:gridCol w:w="1729"/>
      </w:tblGrid>
      <w:tr w:rsidR="00AE2F13" w14:paraId="3B322576" w14:textId="77777777" w:rsidTr="007A56D5">
        <w:trPr>
          <w:cantSplit/>
          <w:trHeight w:val="972"/>
        </w:trPr>
        <w:tc>
          <w:tcPr>
            <w:tcW w:w="1897" w:type="dxa"/>
            <w:vMerge w:val="restart"/>
            <w:tcBorders>
              <w:top w:val="single" w:sz="8" w:space="0" w:color="auto"/>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tcPr>
          <w:p w14:paraId="1B1E4081" w14:textId="0042E6E6" w:rsidR="00AE2F13" w:rsidRDefault="00DF026C" w:rsidP="00FD77CA">
            <w:pPr>
              <w:spacing w:line="960" w:lineRule="auto"/>
              <w:rPr>
                <w:rFonts w:ascii="Verdana" w:hAnsi="Verdana" w:cs="Arial"/>
                <w:b/>
                <w:bCs/>
                <w:sz w:val="20"/>
              </w:rPr>
            </w:pPr>
            <w:r>
              <w:rPr>
                <w:noProof/>
              </w:rPr>
              <w:drawing>
                <wp:anchor distT="0" distB="0" distL="114300" distR="114300" simplePos="0" relativeHeight="251662336" behindDoc="0" locked="0" layoutInCell="1" allowOverlap="1" wp14:anchorId="21A0B86F" wp14:editId="532906F6">
                  <wp:simplePos x="0" y="0"/>
                  <wp:positionH relativeFrom="margin">
                    <wp:posOffset>205740</wp:posOffset>
                  </wp:positionH>
                  <wp:positionV relativeFrom="margin">
                    <wp:posOffset>160655</wp:posOffset>
                  </wp:positionV>
                  <wp:extent cx="640080" cy="596900"/>
                  <wp:effectExtent l="0" t="0" r="7620" b="0"/>
                  <wp:wrapSquare wrapText="bothSides"/>
                  <wp:docPr id="3" name="Picture 3" descr="CDC b&amp;w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b&amp;w LOW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62" w:type="dxa"/>
            <w:gridSpan w:val="7"/>
            <w:vMerge w:val="restart"/>
            <w:tcBorders>
              <w:top w:val="single" w:sz="8" w:space="0" w:color="auto"/>
              <w:left w:val="single" w:sz="4" w:space="0" w:color="000000"/>
              <w:bottom w:val="single" w:sz="4" w:space="0" w:color="000000"/>
            </w:tcBorders>
            <w:shd w:val="clear" w:color="auto" w:fill="auto"/>
            <w:noWrap/>
            <w:tcMar>
              <w:top w:w="0" w:type="dxa"/>
              <w:left w:w="108" w:type="dxa"/>
              <w:bottom w:w="0" w:type="dxa"/>
              <w:right w:w="108" w:type="dxa"/>
            </w:tcMar>
          </w:tcPr>
          <w:p w14:paraId="729D4FFB" w14:textId="6211CA34" w:rsidR="00AE2F13" w:rsidRPr="00DF026C" w:rsidRDefault="00DF026C" w:rsidP="00DF026C">
            <w:pPr>
              <w:jc w:val="center"/>
              <w:rPr>
                <w:rFonts w:ascii="Arial" w:hAnsi="Arial" w:cs="Arial"/>
                <w:b/>
                <w:bCs/>
                <w:sz w:val="32"/>
                <w:szCs w:val="32"/>
              </w:rPr>
            </w:pPr>
            <w:r w:rsidRPr="00DF026C">
              <w:rPr>
                <w:rFonts w:ascii="Arial" w:hAnsi="Arial" w:cs="Arial"/>
                <w:b/>
                <w:bCs/>
                <w:sz w:val="32"/>
                <w:szCs w:val="32"/>
              </w:rPr>
              <w:t>Representation Form</w:t>
            </w:r>
          </w:p>
          <w:p w14:paraId="384E7391" w14:textId="77777777" w:rsidR="00AE2F13" w:rsidRDefault="00AE2F13" w:rsidP="00504D64">
            <w:pPr>
              <w:ind w:left="-3" w:firstLine="3"/>
              <w:jc w:val="center"/>
              <w:rPr>
                <w:rFonts w:ascii="Arial" w:hAnsi="Arial" w:cs="Arial"/>
                <w:sz w:val="28"/>
                <w:szCs w:val="28"/>
              </w:rPr>
            </w:pPr>
          </w:p>
          <w:p w14:paraId="0DB1C509" w14:textId="5ED9F85E" w:rsidR="00504D64" w:rsidRDefault="00504D64" w:rsidP="00504D64">
            <w:pPr>
              <w:ind w:left="-3" w:firstLine="3"/>
              <w:jc w:val="center"/>
              <w:rPr>
                <w:rFonts w:ascii="Verdana" w:hAnsi="Verdana" w:cs="Arial"/>
                <w:sz w:val="20"/>
              </w:rPr>
            </w:pPr>
            <w:r>
              <w:rPr>
                <w:rFonts w:ascii="Arial" w:hAnsi="Arial" w:cs="Arial"/>
                <w:sz w:val="28"/>
                <w:szCs w:val="28"/>
              </w:rPr>
              <w:t>A27 Chichester Bypass Mitigation Supplementary Planning Document Consultation</w:t>
            </w:r>
          </w:p>
        </w:tc>
        <w:tc>
          <w:tcPr>
            <w:tcW w:w="1843" w:type="dxa"/>
            <w:vMerge w:val="restart"/>
            <w:tcBorders>
              <w:top w:val="single" w:sz="8" w:space="0" w:color="auto"/>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tcPr>
          <w:p w14:paraId="77E091FA" w14:textId="77777777" w:rsidR="00AE2F13" w:rsidRDefault="00AE2F13" w:rsidP="00DF026C">
            <w:pPr>
              <w:rPr>
                <w:rFonts w:ascii="Verdana" w:hAnsi="Verdana" w:cs="Arial"/>
                <w:b/>
                <w:bCs/>
                <w:sz w:val="20"/>
              </w:rPr>
            </w:pPr>
            <w:r>
              <w:rPr>
                <w:rFonts w:ascii="Verdana" w:hAnsi="Verdana" w:cs="Arial"/>
                <w:b/>
                <w:bCs/>
                <w:sz w:val="20"/>
              </w:rPr>
              <w:t>Ref:</w:t>
            </w:r>
          </w:p>
          <w:p w14:paraId="7D4D2E5C" w14:textId="77777777" w:rsidR="00AE2F13" w:rsidRDefault="00AE2F13" w:rsidP="00DF026C">
            <w:pPr>
              <w:rPr>
                <w:rFonts w:ascii="Verdana" w:hAnsi="Verdana" w:cs="Arial"/>
                <w:b/>
                <w:bCs/>
                <w:sz w:val="20"/>
              </w:rPr>
            </w:pPr>
          </w:p>
          <w:p w14:paraId="14F87A15" w14:textId="77777777" w:rsidR="00AE2F13" w:rsidRDefault="00AE2F13" w:rsidP="00DF026C">
            <w:pPr>
              <w:rPr>
                <w:rFonts w:ascii="Verdana" w:hAnsi="Verdana" w:cs="Arial"/>
                <w:b/>
                <w:bCs/>
                <w:sz w:val="20"/>
              </w:rPr>
            </w:pPr>
          </w:p>
          <w:p w14:paraId="1B703872" w14:textId="77777777" w:rsidR="00AE2F13" w:rsidRDefault="00AE2F13" w:rsidP="00DF026C">
            <w:pPr>
              <w:rPr>
                <w:rFonts w:ascii="Verdana" w:hAnsi="Verdana" w:cs="Arial"/>
                <w:b/>
                <w:bCs/>
                <w:sz w:val="20"/>
              </w:rPr>
            </w:pPr>
            <w:r>
              <w:rPr>
                <w:rFonts w:ascii="Verdana" w:hAnsi="Verdana" w:cs="Arial"/>
                <w:b/>
                <w:bCs/>
                <w:sz w:val="20"/>
              </w:rPr>
              <w:t xml:space="preserve">(For official use only) </w:t>
            </w:r>
          </w:p>
        </w:tc>
      </w:tr>
      <w:tr w:rsidR="00AE2F13" w14:paraId="22503659" w14:textId="77777777" w:rsidTr="007A56D5">
        <w:trPr>
          <w:cantSplit/>
          <w:trHeight w:val="432"/>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AE2F13" w14:paraId="4DBE5539" w14:textId="77777777" w:rsidTr="007A56D5">
        <w:trPr>
          <w:cantSplit/>
          <w:trHeight w:val="243"/>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AE2F13" w:rsidRPr="006D4D5A" w14:paraId="1AA00A23" w14:textId="77777777" w:rsidTr="007A56D5">
        <w:trPr>
          <w:cantSplit/>
          <w:trHeight w:val="157"/>
        </w:trPr>
        <w:tc>
          <w:tcPr>
            <w:tcW w:w="9702" w:type="dxa"/>
            <w:gridSpan w:val="9"/>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bottom"/>
          </w:tcPr>
          <w:p w14:paraId="0F5BD0EF" w14:textId="77777777" w:rsidR="00AE2F13" w:rsidRPr="00820DAB" w:rsidRDefault="00AE2F13" w:rsidP="00644675">
            <w:pPr>
              <w:ind w:left="-3" w:firstLine="3"/>
              <w:rPr>
                <w:rFonts w:ascii="Arial" w:hAnsi="Arial" w:cs="Arial"/>
                <w:sz w:val="10"/>
                <w:szCs w:val="10"/>
              </w:rPr>
            </w:pPr>
          </w:p>
          <w:p w14:paraId="5048D2FD" w14:textId="4C75554C" w:rsidR="006D4D5A" w:rsidRPr="007A56D5" w:rsidRDefault="006D4D5A" w:rsidP="006D4D5A">
            <w:pPr>
              <w:rPr>
                <w:rFonts w:ascii="Arial" w:hAnsi="Arial" w:cs="Arial"/>
              </w:rPr>
            </w:pPr>
            <w:r w:rsidRPr="007A56D5">
              <w:rPr>
                <w:rFonts w:ascii="Arial" w:hAnsi="Arial" w:cs="Arial"/>
              </w:rPr>
              <w:t>The consultation on the</w:t>
            </w:r>
            <w:r w:rsidR="00504D64">
              <w:rPr>
                <w:rFonts w:ascii="Arial" w:hAnsi="Arial" w:cs="Arial"/>
              </w:rPr>
              <w:t xml:space="preserve"> draft Supplementary Planning Document (SPD)</w:t>
            </w:r>
            <w:r w:rsidRPr="007A56D5">
              <w:rPr>
                <w:rFonts w:ascii="Arial" w:hAnsi="Arial" w:cs="Arial"/>
              </w:rPr>
              <w:t xml:space="preserve"> will run from </w:t>
            </w:r>
            <w:r w:rsidR="000F7FD4">
              <w:rPr>
                <w:rFonts w:ascii="Arial" w:hAnsi="Arial" w:cs="Arial"/>
              </w:rPr>
              <w:t>22 September</w:t>
            </w:r>
            <w:r w:rsidRPr="000F7FD4">
              <w:rPr>
                <w:rFonts w:ascii="Arial" w:hAnsi="Arial" w:cs="Arial"/>
              </w:rPr>
              <w:t xml:space="preserve"> 2023 to </w:t>
            </w:r>
            <w:r w:rsidR="000F7FD4" w:rsidRPr="000F7FD4">
              <w:rPr>
                <w:rFonts w:ascii="Arial" w:hAnsi="Arial" w:cs="Arial"/>
              </w:rPr>
              <w:t xml:space="preserve">3 November </w:t>
            </w:r>
            <w:r w:rsidRPr="000F7FD4">
              <w:rPr>
                <w:rFonts w:ascii="Arial" w:hAnsi="Arial" w:cs="Arial"/>
              </w:rPr>
              <w:t>2023.</w:t>
            </w:r>
            <w:r w:rsidRPr="007A56D5">
              <w:rPr>
                <w:rFonts w:ascii="Arial" w:hAnsi="Arial" w:cs="Arial"/>
              </w:rPr>
              <w:t xml:space="preserve">  The document and more information on the consultation can be viewed on our website </w:t>
            </w:r>
            <w:r w:rsidR="00504D64">
              <w:rPr>
                <w:rFonts w:ascii="Arial" w:hAnsi="Arial" w:cs="Arial"/>
              </w:rPr>
              <w:t xml:space="preserve">at </w:t>
            </w:r>
            <w:hyperlink r:id="rId6" w:history="1">
              <w:r w:rsidR="00504D64">
                <w:rPr>
                  <w:rStyle w:val="Hyperlink"/>
                  <w:rFonts w:ascii="Arial" w:hAnsi="Arial" w:cs="Arial"/>
                </w:rPr>
                <w:t>www.chichester.gov.uk/currentplanningpolicyconsultations</w:t>
              </w:r>
            </w:hyperlink>
          </w:p>
          <w:p w14:paraId="14D32282" w14:textId="77777777" w:rsidR="006D4D5A" w:rsidRPr="007A56D5" w:rsidRDefault="006D4D5A" w:rsidP="006D4D5A">
            <w:pPr>
              <w:rPr>
                <w:rFonts w:ascii="Arial" w:hAnsi="Arial" w:cs="Arial"/>
              </w:rPr>
            </w:pPr>
          </w:p>
          <w:p w14:paraId="02DF8C9A" w14:textId="1FCA3F3C" w:rsidR="006D4D5A" w:rsidRPr="000F7FD4" w:rsidRDefault="006D4D5A" w:rsidP="000F7FD4">
            <w:pPr>
              <w:jc w:val="center"/>
              <w:rPr>
                <w:rFonts w:ascii="Arial" w:hAnsi="Arial" w:cs="Arial"/>
                <w:b/>
                <w:highlight w:val="yellow"/>
              </w:rPr>
            </w:pPr>
            <w:r w:rsidRPr="007A56D5">
              <w:rPr>
                <w:rFonts w:ascii="Arial" w:hAnsi="Arial" w:cs="Arial"/>
                <w:b/>
              </w:rPr>
              <w:t xml:space="preserve">All comments must be received by 5pm on Friday </w:t>
            </w:r>
            <w:r w:rsidR="000F7FD4">
              <w:rPr>
                <w:rFonts w:ascii="Arial" w:hAnsi="Arial" w:cs="Arial"/>
                <w:b/>
              </w:rPr>
              <w:t xml:space="preserve">3 November </w:t>
            </w:r>
            <w:r w:rsidRPr="000F7FD4">
              <w:rPr>
                <w:rFonts w:ascii="Arial" w:hAnsi="Arial" w:cs="Arial"/>
                <w:b/>
              </w:rPr>
              <w:t>2023.</w:t>
            </w:r>
          </w:p>
          <w:p w14:paraId="5521AC56" w14:textId="77777777" w:rsidR="006D4D5A" w:rsidRPr="007A56D5" w:rsidRDefault="006D4D5A" w:rsidP="006D4D5A">
            <w:pPr>
              <w:jc w:val="center"/>
              <w:rPr>
                <w:rFonts w:ascii="Arial" w:hAnsi="Arial" w:cs="Arial"/>
                <w:b/>
              </w:rPr>
            </w:pPr>
          </w:p>
          <w:p w14:paraId="07DD4886" w14:textId="0CEB3957" w:rsidR="006D4D5A" w:rsidRPr="007A56D5" w:rsidRDefault="006D4D5A" w:rsidP="006D4D5A">
            <w:pPr>
              <w:rPr>
                <w:rFonts w:ascii="Arial" w:hAnsi="Arial" w:cs="Arial"/>
              </w:rPr>
            </w:pPr>
            <w:r w:rsidRPr="007A56D5">
              <w:rPr>
                <w:rFonts w:ascii="Arial" w:hAnsi="Arial" w:cs="Arial"/>
              </w:rPr>
              <w:t xml:space="preserve">There are </w:t>
            </w:r>
            <w:proofErr w:type="gramStart"/>
            <w:r w:rsidRPr="007A56D5">
              <w:rPr>
                <w:rFonts w:ascii="Arial" w:hAnsi="Arial" w:cs="Arial"/>
              </w:rPr>
              <w:t>a number of</w:t>
            </w:r>
            <w:proofErr w:type="gramEnd"/>
            <w:r w:rsidRPr="007A56D5">
              <w:rPr>
                <w:rFonts w:ascii="Arial" w:hAnsi="Arial" w:cs="Arial"/>
              </w:rPr>
              <w:t xml:space="preserve"> ways to </w:t>
            </w:r>
            <w:r w:rsidR="00504D64">
              <w:rPr>
                <w:rFonts w:ascii="Arial" w:hAnsi="Arial" w:cs="Arial"/>
              </w:rPr>
              <w:t>submit</w:t>
            </w:r>
            <w:r w:rsidRPr="007A56D5">
              <w:rPr>
                <w:rFonts w:ascii="Arial" w:hAnsi="Arial" w:cs="Arial"/>
              </w:rPr>
              <w:t xml:space="preserve"> your comments:</w:t>
            </w:r>
          </w:p>
          <w:p w14:paraId="4F33E8A9" w14:textId="77777777" w:rsidR="006D4D5A" w:rsidRPr="00820DAB" w:rsidRDefault="006D4D5A" w:rsidP="006D4D5A">
            <w:pPr>
              <w:rPr>
                <w:rFonts w:ascii="Arial" w:hAnsi="Arial" w:cs="Arial"/>
                <w:sz w:val="10"/>
                <w:szCs w:val="10"/>
              </w:rPr>
            </w:pPr>
          </w:p>
          <w:p w14:paraId="15718D23" w14:textId="488A872D" w:rsidR="006D4D5A" w:rsidRPr="00504D64" w:rsidRDefault="00504D64" w:rsidP="006D4D5A">
            <w:pPr>
              <w:pStyle w:val="ListParagraph"/>
              <w:numPr>
                <w:ilvl w:val="0"/>
                <w:numId w:val="1"/>
              </w:numPr>
              <w:spacing w:after="0" w:line="240" w:lineRule="auto"/>
              <w:rPr>
                <w:rFonts w:ascii="Arial" w:hAnsi="Arial" w:cs="Arial"/>
                <w:sz w:val="24"/>
                <w:szCs w:val="24"/>
              </w:rPr>
            </w:pPr>
            <w:r>
              <w:rPr>
                <w:rFonts w:ascii="Arial" w:hAnsi="Arial" w:cs="Arial"/>
                <w:sz w:val="24"/>
                <w:szCs w:val="24"/>
              </w:rPr>
              <w:t>Online via our</w:t>
            </w:r>
            <w:r w:rsidR="006D4D5A" w:rsidRPr="007A56D5">
              <w:rPr>
                <w:rFonts w:ascii="Arial" w:hAnsi="Arial" w:cs="Arial"/>
                <w:sz w:val="24"/>
                <w:szCs w:val="24"/>
              </w:rPr>
              <w:t xml:space="preserve"> consultation </w:t>
            </w:r>
            <w:r>
              <w:rPr>
                <w:rFonts w:ascii="Arial" w:hAnsi="Arial" w:cs="Arial"/>
                <w:sz w:val="24"/>
                <w:szCs w:val="24"/>
              </w:rPr>
              <w:t xml:space="preserve">portal accessed </w:t>
            </w:r>
            <w:r w:rsidR="00FD77CA">
              <w:rPr>
                <w:rFonts w:ascii="Arial" w:hAnsi="Arial" w:cs="Arial"/>
                <w:sz w:val="24"/>
                <w:szCs w:val="24"/>
              </w:rPr>
              <w:t xml:space="preserve">via our website </w:t>
            </w:r>
            <w:hyperlink r:id="rId7" w:history="1">
              <w:r w:rsidR="00FD77CA" w:rsidRPr="00FD77CA">
                <w:rPr>
                  <w:rStyle w:val="Hyperlink"/>
                  <w:rFonts w:ascii="Arial" w:hAnsi="Arial" w:cs="Arial"/>
                  <w:sz w:val="24"/>
                  <w:szCs w:val="24"/>
                </w:rPr>
                <w:t>www.chichester.gov.uk/currentplanningpolicyconsultations</w:t>
              </w:r>
            </w:hyperlink>
            <w:r w:rsidR="00FD77CA">
              <w:t xml:space="preserve"> </w:t>
            </w:r>
            <w:r w:rsidR="006D4D5A" w:rsidRPr="007A56D5">
              <w:rPr>
                <w:rFonts w:ascii="Arial" w:hAnsi="Arial" w:cs="Arial"/>
                <w:sz w:val="24"/>
                <w:szCs w:val="24"/>
              </w:rPr>
              <w:t xml:space="preserve"> </w:t>
            </w:r>
            <w:r w:rsidR="006D4D5A" w:rsidRPr="007A56D5">
              <w:rPr>
                <w:rFonts w:ascii="Arial" w:hAnsi="Arial" w:cs="Arial"/>
                <w:b/>
                <w:sz w:val="24"/>
                <w:szCs w:val="24"/>
              </w:rPr>
              <w:t>(Recommended)</w:t>
            </w:r>
          </w:p>
          <w:p w14:paraId="15F31A27" w14:textId="77777777" w:rsidR="00504D64" w:rsidRPr="00504D64" w:rsidRDefault="00504D64" w:rsidP="00504D64">
            <w:pPr>
              <w:ind w:left="360"/>
              <w:rPr>
                <w:rFonts w:ascii="Arial" w:hAnsi="Arial" w:cs="Arial"/>
              </w:rPr>
            </w:pPr>
          </w:p>
          <w:p w14:paraId="06F7C0E0" w14:textId="77777777" w:rsidR="00504D64" w:rsidRPr="004F4F8E" w:rsidRDefault="00504D64" w:rsidP="00504D64">
            <w:pPr>
              <w:pStyle w:val="ListParagraph"/>
              <w:numPr>
                <w:ilvl w:val="0"/>
                <w:numId w:val="1"/>
              </w:numPr>
              <w:spacing w:after="0" w:line="240" w:lineRule="auto"/>
              <w:rPr>
                <w:rFonts w:ascii="Arial" w:hAnsi="Arial" w:cs="Arial"/>
                <w:sz w:val="24"/>
                <w:szCs w:val="24"/>
              </w:rPr>
            </w:pPr>
            <w:r w:rsidRPr="004F4F8E">
              <w:rPr>
                <w:rFonts w:ascii="Arial" w:hAnsi="Arial" w:cs="Arial"/>
                <w:sz w:val="24"/>
                <w:szCs w:val="24"/>
              </w:rPr>
              <w:t>By emai</w:t>
            </w:r>
            <w:r>
              <w:rPr>
                <w:rFonts w:ascii="Arial" w:hAnsi="Arial" w:cs="Arial"/>
                <w:sz w:val="24"/>
                <w:szCs w:val="24"/>
              </w:rPr>
              <w:t>ling an electronic version of this form</w:t>
            </w:r>
            <w:r w:rsidRPr="004F4F8E">
              <w:rPr>
                <w:rFonts w:ascii="Arial" w:hAnsi="Arial" w:cs="Arial"/>
                <w:sz w:val="24"/>
                <w:szCs w:val="24"/>
              </w:rPr>
              <w:t xml:space="preserve"> to </w:t>
            </w:r>
            <w:hyperlink r:id="rId8" w:history="1">
              <w:r w:rsidRPr="004F4F8E">
                <w:rPr>
                  <w:rStyle w:val="Hyperlink"/>
                  <w:rFonts w:ascii="Arial" w:hAnsi="Arial" w:cs="Arial"/>
                  <w:sz w:val="24"/>
                  <w:szCs w:val="24"/>
                </w:rPr>
                <w:t>planningpolicy@chichester.gov.uk</w:t>
              </w:r>
            </w:hyperlink>
          </w:p>
          <w:p w14:paraId="40404737" w14:textId="65394ADF" w:rsidR="006D4D5A" w:rsidRPr="00504D64" w:rsidRDefault="006D4D5A" w:rsidP="00504D64">
            <w:pPr>
              <w:rPr>
                <w:rFonts w:ascii="Arial" w:hAnsi="Arial" w:cs="Arial"/>
                <w:sz w:val="10"/>
                <w:szCs w:val="10"/>
              </w:rPr>
            </w:pPr>
          </w:p>
          <w:p w14:paraId="61FA2726" w14:textId="77777777" w:rsidR="00504D64" w:rsidRPr="00820DAB" w:rsidRDefault="00504D64" w:rsidP="006D4D5A">
            <w:pPr>
              <w:pStyle w:val="ListParagraph"/>
              <w:spacing w:after="0" w:line="240" w:lineRule="auto"/>
              <w:rPr>
                <w:rFonts w:ascii="Arial" w:hAnsi="Arial" w:cs="Arial"/>
                <w:sz w:val="10"/>
                <w:szCs w:val="10"/>
              </w:rPr>
            </w:pPr>
          </w:p>
          <w:p w14:paraId="71875674" w14:textId="77777777" w:rsidR="006D4D5A" w:rsidRPr="00820DAB" w:rsidRDefault="006D4D5A" w:rsidP="006D4D5A">
            <w:pPr>
              <w:pStyle w:val="ListParagraph"/>
              <w:spacing w:after="0" w:line="240" w:lineRule="auto"/>
              <w:rPr>
                <w:rFonts w:ascii="Arial" w:hAnsi="Arial" w:cs="Arial"/>
                <w:sz w:val="10"/>
                <w:szCs w:val="10"/>
              </w:rPr>
            </w:pPr>
          </w:p>
          <w:p w14:paraId="700C8777" w14:textId="64B4E3A4" w:rsidR="006D4D5A" w:rsidRPr="007A56D5" w:rsidRDefault="00504D64" w:rsidP="006D4D5A">
            <w:pPr>
              <w:pStyle w:val="ListParagraph"/>
              <w:numPr>
                <w:ilvl w:val="0"/>
                <w:numId w:val="1"/>
              </w:numPr>
              <w:spacing w:after="0" w:line="240" w:lineRule="auto"/>
              <w:rPr>
                <w:rFonts w:ascii="Arial" w:hAnsi="Arial" w:cs="Arial"/>
                <w:sz w:val="24"/>
                <w:szCs w:val="24"/>
              </w:rPr>
            </w:pPr>
            <w:r>
              <w:rPr>
                <w:rFonts w:ascii="Arial" w:hAnsi="Arial" w:cs="Arial"/>
                <w:sz w:val="24"/>
                <w:szCs w:val="24"/>
              </w:rPr>
              <w:t>By p</w:t>
            </w:r>
            <w:r w:rsidR="00B0400D">
              <w:rPr>
                <w:rFonts w:ascii="Arial" w:hAnsi="Arial" w:cs="Arial"/>
                <w:sz w:val="24"/>
                <w:szCs w:val="24"/>
              </w:rPr>
              <w:t>ost</w:t>
            </w:r>
            <w:r>
              <w:rPr>
                <w:rFonts w:ascii="Arial" w:hAnsi="Arial" w:cs="Arial"/>
                <w:sz w:val="24"/>
                <w:szCs w:val="24"/>
              </w:rPr>
              <w:t>ing</w:t>
            </w:r>
            <w:r w:rsidR="00B0400D">
              <w:rPr>
                <w:rFonts w:ascii="Arial" w:hAnsi="Arial" w:cs="Arial"/>
                <w:sz w:val="24"/>
                <w:szCs w:val="24"/>
              </w:rPr>
              <w:t xml:space="preserve"> a copy of this form</w:t>
            </w:r>
            <w:r w:rsidR="006D4D5A" w:rsidRPr="007A56D5">
              <w:rPr>
                <w:rFonts w:ascii="Arial" w:hAnsi="Arial" w:cs="Arial"/>
                <w:sz w:val="24"/>
                <w:szCs w:val="24"/>
              </w:rPr>
              <w:t xml:space="preserve"> to us at: Planning Policy Team, Chichester District Council, East </w:t>
            </w:r>
            <w:proofErr w:type="spellStart"/>
            <w:r w:rsidR="006D4D5A" w:rsidRPr="007A56D5">
              <w:rPr>
                <w:rFonts w:ascii="Arial" w:hAnsi="Arial" w:cs="Arial"/>
                <w:sz w:val="24"/>
                <w:szCs w:val="24"/>
              </w:rPr>
              <w:t>Pallant</w:t>
            </w:r>
            <w:proofErr w:type="spellEnd"/>
            <w:r w:rsidR="006D4D5A" w:rsidRPr="007A56D5">
              <w:rPr>
                <w:rFonts w:ascii="Arial" w:hAnsi="Arial" w:cs="Arial"/>
                <w:sz w:val="24"/>
                <w:szCs w:val="24"/>
              </w:rPr>
              <w:t xml:space="preserve"> House, 1 East </w:t>
            </w:r>
            <w:proofErr w:type="spellStart"/>
            <w:r w:rsidR="006D4D5A" w:rsidRPr="007A56D5">
              <w:rPr>
                <w:rFonts w:ascii="Arial" w:hAnsi="Arial" w:cs="Arial"/>
                <w:sz w:val="24"/>
                <w:szCs w:val="24"/>
              </w:rPr>
              <w:t>Pallant</w:t>
            </w:r>
            <w:proofErr w:type="spellEnd"/>
            <w:r w:rsidR="006D4D5A" w:rsidRPr="007A56D5">
              <w:rPr>
                <w:rFonts w:ascii="Arial" w:hAnsi="Arial" w:cs="Arial"/>
                <w:sz w:val="24"/>
                <w:szCs w:val="24"/>
              </w:rPr>
              <w:t>, Chichester, West Sussex, PO19 1TY</w:t>
            </w:r>
          </w:p>
          <w:p w14:paraId="2BB5CCA7" w14:textId="77777777" w:rsidR="006D4D5A" w:rsidRPr="007A56D5" w:rsidRDefault="006D4D5A" w:rsidP="006D4D5A">
            <w:pPr>
              <w:pStyle w:val="ListParagraph"/>
              <w:spacing w:after="0" w:line="240" w:lineRule="auto"/>
              <w:rPr>
                <w:rFonts w:ascii="Arial" w:hAnsi="Arial" w:cs="Arial"/>
                <w:sz w:val="24"/>
                <w:szCs w:val="24"/>
              </w:rPr>
            </w:pPr>
          </w:p>
          <w:p w14:paraId="7878F636" w14:textId="77777777" w:rsidR="006D4D5A" w:rsidRPr="007A56D5" w:rsidRDefault="006D4D5A" w:rsidP="006D4D5A">
            <w:pPr>
              <w:rPr>
                <w:rFonts w:ascii="Arial" w:hAnsi="Arial" w:cs="Arial"/>
                <w:b/>
                <w:u w:val="single"/>
              </w:rPr>
            </w:pPr>
            <w:r w:rsidRPr="007A56D5">
              <w:rPr>
                <w:rFonts w:ascii="Arial" w:hAnsi="Arial" w:cs="Arial"/>
                <w:b/>
                <w:u w:val="single"/>
              </w:rPr>
              <w:t>How to use this form</w:t>
            </w:r>
          </w:p>
          <w:p w14:paraId="538A63C3" w14:textId="77777777" w:rsidR="006D4D5A" w:rsidRPr="007A56D5" w:rsidRDefault="006D4D5A" w:rsidP="006D4D5A">
            <w:pPr>
              <w:rPr>
                <w:rFonts w:ascii="Arial" w:hAnsi="Arial" w:cs="Arial"/>
                <w:b/>
                <w:u w:val="single"/>
              </w:rPr>
            </w:pPr>
          </w:p>
          <w:p w14:paraId="7F220A46" w14:textId="77777777" w:rsidR="006D4D5A" w:rsidRPr="007A56D5" w:rsidRDefault="006D4D5A" w:rsidP="006D4D5A">
            <w:pPr>
              <w:rPr>
                <w:rFonts w:ascii="Arial" w:hAnsi="Arial" w:cs="Arial"/>
              </w:rPr>
            </w:pPr>
            <w:r w:rsidRPr="007A56D5">
              <w:rPr>
                <w:rFonts w:ascii="Arial" w:hAnsi="Arial" w:cs="Arial"/>
              </w:rPr>
              <w:t>Please complete Part A in full.  Please note anonymous comments cannot be accepted, a full address including postcode must be provided.</w:t>
            </w:r>
          </w:p>
          <w:p w14:paraId="57F128D9" w14:textId="77777777" w:rsidR="006D4D5A" w:rsidRPr="007A56D5" w:rsidRDefault="006D4D5A" w:rsidP="006D4D5A">
            <w:pPr>
              <w:rPr>
                <w:rFonts w:ascii="Arial" w:hAnsi="Arial" w:cs="Arial"/>
              </w:rPr>
            </w:pPr>
          </w:p>
          <w:p w14:paraId="59B8EBC4" w14:textId="616D26E5" w:rsidR="006D4D5A" w:rsidRPr="007A56D5" w:rsidRDefault="006D4D5A" w:rsidP="006D4D5A">
            <w:pPr>
              <w:rPr>
                <w:rFonts w:ascii="Arial" w:hAnsi="Arial" w:cs="Arial"/>
              </w:rPr>
            </w:pPr>
            <w:r w:rsidRPr="007A56D5">
              <w:rPr>
                <w:rFonts w:ascii="Arial" w:hAnsi="Arial" w:cs="Arial"/>
              </w:rPr>
              <w:t xml:space="preserve">Please complete Part B overleaf, </w:t>
            </w:r>
            <w:r w:rsidRPr="007A56D5">
              <w:rPr>
                <w:rFonts w:ascii="Arial" w:hAnsi="Arial" w:cs="Arial"/>
                <w:u w:val="single"/>
              </w:rPr>
              <w:t xml:space="preserve">using a new form for each separate </w:t>
            </w:r>
            <w:r w:rsidR="00504D64">
              <w:rPr>
                <w:rFonts w:ascii="Arial" w:hAnsi="Arial" w:cs="Arial"/>
                <w:u w:val="single"/>
              </w:rPr>
              <w:t>SPD section</w:t>
            </w:r>
            <w:r w:rsidRPr="007A56D5">
              <w:rPr>
                <w:rFonts w:ascii="Arial" w:hAnsi="Arial" w:cs="Arial"/>
              </w:rPr>
              <w:t xml:space="preserve"> that you wish to comment on.  Please identify which paragraph your comment relates to by completing the appropriate box.</w:t>
            </w:r>
          </w:p>
          <w:p w14:paraId="26399D5D" w14:textId="77777777" w:rsidR="006D4D5A" w:rsidRPr="007A56D5" w:rsidRDefault="006D4D5A" w:rsidP="006D4D5A">
            <w:pPr>
              <w:rPr>
                <w:rFonts w:ascii="Arial" w:hAnsi="Arial" w:cs="Arial"/>
              </w:rPr>
            </w:pPr>
          </w:p>
          <w:p w14:paraId="047B2A5D" w14:textId="0B56C67D" w:rsidR="006D4D5A" w:rsidRPr="007A56D5" w:rsidRDefault="006D4D5A" w:rsidP="006D4D5A">
            <w:pPr>
              <w:ind w:left="-3" w:firstLine="3"/>
              <w:rPr>
                <w:rFonts w:ascii="Arial" w:hAnsi="Arial" w:cs="Arial"/>
              </w:rPr>
            </w:pPr>
            <w:r w:rsidRPr="007A56D5">
              <w:rPr>
                <w:rFonts w:ascii="Arial" w:hAnsi="Arial" w:cs="Arial"/>
              </w:rPr>
              <w:t xml:space="preserve">For more information, or if you need assistance completing this form, please contact the Planning Policy Team by email at </w:t>
            </w:r>
            <w:hyperlink r:id="rId9" w:history="1">
              <w:r w:rsidRPr="007A56D5">
                <w:rPr>
                  <w:rStyle w:val="Hyperlink"/>
                  <w:rFonts w:ascii="Arial" w:hAnsi="Arial" w:cs="Arial"/>
                </w:rPr>
                <w:t>planningpolicy@chichester.gov.uk</w:t>
              </w:r>
            </w:hyperlink>
            <w:r w:rsidRPr="007A56D5">
              <w:rPr>
                <w:rFonts w:ascii="Arial" w:hAnsi="Arial" w:cs="Arial"/>
              </w:rPr>
              <w:t xml:space="preserve"> or telephone 01243 785166.</w:t>
            </w:r>
          </w:p>
          <w:p w14:paraId="19D850CA" w14:textId="6388973A" w:rsidR="006D4D5A" w:rsidRPr="007A56D5" w:rsidRDefault="006D4D5A" w:rsidP="00644675">
            <w:pPr>
              <w:ind w:left="-3" w:firstLine="3"/>
              <w:rPr>
                <w:rFonts w:ascii="Arial" w:hAnsi="Arial" w:cs="Arial"/>
              </w:rPr>
            </w:pPr>
          </w:p>
        </w:tc>
      </w:tr>
      <w:tr w:rsidR="00AE2F13" w:rsidRPr="006D4D5A" w14:paraId="6EE94D5B" w14:textId="77777777" w:rsidTr="007A56D5">
        <w:trPr>
          <w:cantSplit/>
          <w:trHeight w:val="157"/>
        </w:trPr>
        <w:tc>
          <w:tcPr>
            <w:tcW w:w="9702" w:type="dxa"/>
            <w:gridSpan w:val="9"/>
            <w:tcBorders>
              <w:top w:val="single" w:sz="4" w:space="0" w:color="000000"/>
              <w:left w:val="single" w:sz="8" w:space="0" w:color="auto"/>
              <w:bottom w:val="double" w:sz="4" w:space="0" w:color="000000"/>
              <w:right w:val="single" w:sz="8" w:space="0" w:color="auto"/>
            </w:tcBorders>
            <w:shd w:val="clear" w:color="auto" w:fill="auto"/>
            <w:noWrap/>
            <w:tcMar>
              <w:top w:w="0" w:type="dxa"/>
              <w:left w:w="108" w:type="dxa"/>
              <w:bottom w:w="0" w:type="dxa"/>
              <w:right w:w="108" w:type="dxa"/>
            </w:tcMar>
            <w:vAlign w:val="bottom"/>
          </w:tcPr>
          <w:p w14:paraId="71681701" w14:textId="19376607" w:rsidR="00AE2F13" w:rsidRPr="006D4D5A" w:rsidRDefault="00AE2F13" w:rsidP="00644675">
            <w:pPr>
              <w:pStyle w:val="BodyText"/>
              <w:rPr>
                <w:rFonts w:ascii="Arial" w:hAnsi="Arial" w:cs="Arial"/>
                <w:b/>
                <w:kern w:val="3"/>
                <w:sz w:val="32"/>
                <w:szCs w:val="32"/>
              </w:rPr>
            </w:pPr>
            <w:bookmarkStart w:id="0" w:name="_Toc364432883"/>
            <w:r w:rsidRPr="006D4D5A">
              <w:rPr>
                <w:rFonts w:ascii="Arial" w:hAnsi="Arial" w:cs="Arial"/>
                <w:b/>
                <w:kern w:val="3"/>
                <w:sz w:val="32"/>
                <w:szCs w:val="32"/>
              </w:rPr>
              <w:t>Part A</w:t>
            </w:r>
            <w:bookmarkEnd w:id="0"/>
          </w:p>
          <w:p w14:paraId="41477F3E" w14:textId="77777777" w:rsidR="00AE2F13" w:rsidRPr="006D4D5A" w:rsidRDefault="00AE2F13" w:rsidP="00644675">
            <w:pPr>
              <w:ind w:left="-3" w:firstLine="3"/>
              <w:rPr>
                <w:rFonts w:ascii="Arial" w:hAnsi="Arial" w:cs="Arial"/>
                <w:sz w:val="20"/>
              </w:rPr>
            </w:pPr>
          </w:p>
        </w:tc>
      </w:tr>
      <w:tr w:rsidR="007A56D5" w:rsidRPr="006D4D5A" w14:paraId="2BC9BE41" w14:textId="77777777" w:rsidTr="00240C0B">
        <w:trPr>
          <w:cantSplit/>
          <w:trHeight w:val="222"/>
        </w:trPr>
        <w:tc>
          <w:tcPr>
            <w:tcW w:w="3796" w:type="dxa"/>
            <w:gridSpan w:val="3"/>
            <w:tcBorders>
              <w:top w:val="double" w:sz="4" w:space="0" w:color="000000"/>
              <w:left w:val="single" w:sz="8" w:space="0" w:color="auto"/>
            </w:tcBorders>
            <w:shd w:val="clear" w:color="auto" w:fill="auto"/>
            <w:noWrap/>
            <w:tcMar>
              <w:top w:w="0" w:type="dxa"/>
              <w:left w:w="108" w:type="dxa"/>
              <w:bottom w:w="0" w:type="dxa"/>
              <w:right w:w="108" w:type="dxa"/>
            </w:tcMar>
            <w:vAlign w:val="bottom"/>
          </w:tcPr>
          <w:p w14:paraId="2A11554C" w14:textId="7033F24A" w:rsidR="007A56D5" w:rsidRPr="007A56D5" w:rsidRDefault="007A56D5" w:rsidP="00644675">
            <w:pPr>
              <w:ind w:left="-3" w:firstLine="3"/>
              <w:rPr>
                <w:rFonts w:ascii="Arial" w:hAnsi="Arial" w:cs="Arial"/>
              </w:rPr>
            </w:pPr>
            <w:r w:rsidRPr="007A56D5">
              <w:rPr>
                <w:rFonts w:ascii="Arial" w:hAnsi="Arial" w:cs="Arial"/>
                <w:bCs/>
              </w:rPr>
              <w:t>1. Personal Details*</w:t>
            </w:r>
          </w:p>
        </w:tc>
        <w:tc>
          <w:tcPr>
            <w:tcW w:w="673" w:type="dxa"/>
            <w:tcBorders>
              <w:top w:val="double" w:sz="4" w:space="0" w:color="000000"/>
            </w:tcBorders>
            <w:shd w:val="clear" w:color="auto" w:fill="auto"/>
            <w:noWrap/>
            <w:tcMar>
              <w:top w:w="0" w:type="dxa"/>
              <w:left w:w="108" w:type="dxa"/>
              <w:bottom w:w="0" w:type="dxa"/>
              <w:right w:w="108" w:type="dxa"/>
            </w:tcMar>
            <w:vAlign w:val="bottom"/>
          </w:tcPr>
          <w:p w14:paraId="76021860" w14:textId="77777777" w:rsidR="007A56D5" w:rsidRPr="007A56D5" w:rsidRDefault="007A56D5" w:rsidP="00644675">
            <w:pPr>
              <w:ind w:left="-3" w:firstLine="3"/>
              <w:rPr>
                <w:rFonts w:ascii="Arial" w:hAnsi="Arial" w:cs="Arial"/>
              </w:rPr>
            </w:pPr>
          </w:p>
        </w:tc>
        <w:tc>
          <w:tcPr>
            <w:tcW w:w="1117" w:type="dxa"/>
            <w:tcBorders>
              <w:top w:val="double" w:sz="4" w:space="0" w:color="000000"/>
            </w:tcBorders>
            <w:shd w:val="clear" w:color="auto" w:fill="auto"/>
            <w:noWrap/>
            <w:tcMar>
              <w:top w:w="0" w:type="dxa"/>
              <w:left w:w="108" w:type="dxa"/>
              <w:bottom w:w="0" w:type="dxa"/>
              <w:right w:w="108" w:type="dxa"/>
            </w:tcMar>
            <w:vAlign w:val="bottom"/>
          </w:tcPr>
          <w:p w14:paraId="496E1DED" w14:textId="77777777" w:rsidR="007A56D5" w:rsidRPr="007A56D5" w:rsidRDefault="007A56D5" w:rsidP="00644675">
            <w:pPr>
              <w:ind w:left="-3" w:firstLine="3"/>
              <w:rPr>
                <w:rFonts w:ascii="Arial" w:hAnsi="Arial" w:cs="Arial"/>
              </w:rPr>
            </w:pPr>
          </w:p>
        </w:tc>
        <w:tc>
          <w:tcPr>
            <w:tcW w:w="236" w:type="dxa"/>
            <w:tcBorders>
              <w:top w:val="double" w:sz="4" w:space="0" w:color="000000"/>
            </w:tcBorders>
            <w:shd w:val="clear" w:color="auto" w:fill="auto"/>
            <w:noWrap/>
            <w:tcMar>
              <w:top w:w="0" w:type="dxa"/>
              <w:left w:w="108" w:type="dxa"/>
              <w:bottom w:w="0" w:type="dxa"/>
              <w:right w:w="108" w:type="dxa"/>
            </w:tcMar>
            <w:vAlign w:val="bottom"/>
          </w:tcPr>
          <w:p w14:paraId="207EDB1A" w14:textId="77777777" w:rsidR="007A56D5" w:rsidRPr="007A56D5" w:rsidRDefault="007A56D5" w:rsidP="00644675">
            <w:pPr>
              <w:ind w:left="-3" w:firstLine="3"/>
              <w:rPr>
                <w:rFonts w:ascii="Arial" w:hAnsi="Arial" w:cs="Arial"/>
                <w:b/>
                <w:bCs/>
              </w:rPr>
            </w:pPr>
          </w:p>
        </w:tc>
        <w:tc>
          <w:tcPr>
            <w:tcW w:w="3880" w:type="dxa"/>
            <w:gridSpan w:val="3"/>
            <w:tcBorders>
              <w:top w:val="double" w:sz="4" w:space="0" w:color="000000"/>
              <w:right w:val="single" w:sz="8" w:space="0" w:color="auto"/>
            </w:tcBorders>
            <w:shd w:val="clear" w:color="auto" w:fill="auto"/>
            <w:noWrap/>
            <w:tcMar>
              <w:top w:w="0" w:type="dxa"/>
              <w:left w:w="108" w:type="dxa"/>
              <w:bottom w:w="0" w:type="dxa"/>
              <w:right w:w="108" w:type="dxa"/>
            </w:tcMar>
            <w:vAlign w:val="bottom"/>
          </w:tcPr>
          <w:p w14:paraId="7791B495" w14:textId="77777777" w:rsidR="007A56D5" w:rsidRPr="007A56D5" w:rsidRDefault="007A56D5" w:rsidP="00644675">
            <w:pPr>
              <w:rPr>
                <w:rFonts w:ascii="Arial" w:hAnsi="Arial" w:cs="Arial"/>
                <w:bCs/>
              </w:rPr>
            </w:pPr>
            <w:r w:rsidRPr="007A56D5">
              <w:rPr>
                <w:rFonts w:ascii="Arial" w:hAnsi="Arial" w:cs="Arial"/>
                <w:bCs/>
              </w:rPr>
              <w:t>2. Agent’s Details (if applicable)</w:t>
            </w:r>
          </w:p>
        </w:tc>
      </w:tr>
      <w:tr w:rsidR="00AE2F13" w:rsidRPr="006D4D5A" w14:paraId="488ED564" w14:textId="77777777" w:rsidTr="007A56D5">
        <w:trPr>
          <w:cantSplit/>
          <w:trHeight w:val="658"/>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tcPr>
          <w:p w14:paraId="1448D137" w14:textId="5363E18E" w:rsidR="00AE2F13" w:rsidRPr="007A56D5" w:rsidRDefault="00AE2F13" w:rsidP="007A56D5">
            <w:pPr>
              <w:ind w:left="-3" w:firstLine="3"/>
              <w:rPr>
                <w:rFonts w:ascii="Arial" w:hAnsi="Arial" w:cs="Arial"/>
              </w:rPr>
            </w:pPr>
            <w:r w:rsidRPr="007A56D5">
              <w:rPr>
                <w:rFonts w:ascii="Arial" w:hAnsi="Arial" w:cs="Arial"/>
                <w:sz w:val="20"/>
                <w:szCs w:val="20"/>
              </w:rPr>
              <w:t>*</w:t>
            </w:r>
            <w:r w:rsidRPr="007A56D5">
              <w:rPr>
                <w:rFonts w:ascii="Arial" w:hAnsi="Arial" w:cs="Arial"/>
                <w:i/>
                <w:sz w:val="20"/>
                <w:szCs w:val="20"/>
              </w:rPr>
              <w:t>If an agent is appointed, please complete only the Title, Name and Organisation (if applicable)</w:t>
            </w:r>
            <w:r w:rsidR="007A56D5" w:rsidRPr="007A56D5">
              <w:rPr>
                <w:rFonts w:ascii="Arial" w:hAnsi="Arial" w:cs="Arial"/>
                <w:i/>
                <w:sz w:val="20"/>
                <w:szCs w:val="20"/>
              </w:rPr>
              <w:t xml:space="preserve"> </w:t>
            </w:r>
            <w:r w:rsidRPr="007A56D5">
              <w:rPr>
                <w:rFonts w:ascii="Arial" w:hAnsi="Arial" w:cs="Arial"/>
                <w:i/>
                <w:sz w:val="20"/>
                <w:szCs w:val="20"/>
              </w:rPr>
              <w:t>boxes below but complete the full contact details of the agent in 2.</w:t>
            </w:r>
            <w:r w:rsidRPr="007A56D5">
              <w:rPr>
                <w:rFonts w:ascii="Arial" w:hAnsi="Arial" w:cs="Arial"/>
                <w:sz w:val="20"/>
                <w:szCs w:val="20"/>
              </w:rPr>
              <w:t xml:space="preserve">  </w:t>
            </w:r>
          </w:p>
        </w:tc>
      </w:tr>
      <w:tr w:rsidR="00AE2F13" w:rsidRPr="006D4D5A" w14:paraId="2531138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A9D2FD3" w14:textId="77777777" w:rsidR="00AE2F13" w:rsidRPr="007A56D5" w:rsidRDefault="00AE2F13" w:rsidP="00644675">
            <w:pPr>
              <w:ind w:left="-3" w:firstLine="3"/>
              <w:rPr>
                <w:rFonts w:ascii="Arial" w:hAnsi="Arial" w:cs="Arial"/>
              </w:rPr>
            </w:pPr>
            <w:r w:rsidRPr="007A56D5">
              <w:rPr>
                <w:rFonts w:ascii="Arial" w:hAnsi="Arial" w:cs="Arial"/>
              </w:rPr>
              <w:t>Title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08AF7" w14:textId="64CB82F9" w:rsidR="00AE2F13" w:rsidRPr="00820DAB" w:rsidRDefault="0045107D" w:rsidP="00644675">
            <w:pPr>
              <w:ind w:left="-3" w:firstLine="3"/>
              <w:rPr>
                <w:rFonts w:ascii="Arial" w:hAnsi="Arial" w:cs="Arial"/>
              </w:rPr>
            </w:pPr>
            <w:r>
              <w:rPr>
                <w:rFonts w:ascii="Arial" w:hAnsi="Arial" w:cs="Arial"/>
              </w:rPr>
              <w:t xml:space="preserve">Mrs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2620135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79333A5" w14:textId="1EE92464" w:rsidR="00AE2F13" w:rsidRPr="00820DAB" w:rsidRDefault="00AE2F13" w:rsidP="00E043A4">
            <w:pPr>
              <w:ind w:left="-3" w:firstLine="3"/>
              <w:rPr>
                <w:rFonts w:ascii="Arial" w:hAnsi="Arial" w:cs="Arial"/>
              </w:rPr>
            </w:pPr>
          </w:p>
        </w:tc>
      </w:tr>
      <w:tr w:rsidR="00AE2F13" w:rsidRPr="006D4D5A" w14:paraId="1FFC9DD7"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66C668D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B21C82" w14:textId="77777777" w:rsidR="00AE2F13" w:rsidRPr="00820DAB" w:rsidRDefault="00AE2F13" w:rsidP="00644675">
            <w:pPr>
              <w:rPr>
                <w:rFonts w:ascii="Arial" w:hAnsi="Arial" w:cs="Arial"/>
              </w:rPr>
            </w:pPr>
          </w:p>
        </w:tc>
      </w:tr>
      <w:tr w:rsidR="00AE2F13" w:rsidRPr="006D4D5A" w14:paraId="0CDA49D2"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39400930" w14:textId="77777777" w:rsidR="00AE2F13" w:rsidRPr="007A56D5" w:rsidRDefault="00AE2F13" w:rsidP="00644675">
            <w:pPr>
              <w:ind w:left="-3" w:firstLine="3"/>
              <w:rPr>
                <w:rFonts w:ascii="Arial" w:hAnsi="Arial" w:cs="Arial"/>
              </w:rPr>
            </w:pPr>
            <w:r w:rsidRPr="007A56D5">
              <w:rPr>
                <w:rFonts w:ascii="Arial" w:hAnsi="Arial" w:cs="Arial"/>
              </w:rPr>
              <w:t>First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D463C" w14:textId="31EC27C0" w:rsidR="00AE2F13" w:rsidRPr="00E043A4" w:rsidRDefault="00AE2F13" w:rsidP="00644675">
            <w:pPr>
              <w:ind w:left="-3" w:firstLine="3"/>
              <w:rPr>
                <w:rFonts w:ascii="Arial" w:hAnsi="Arial" w:cs="Arial"/>
              </w:rPr>
            </w:pPr>
            <w:r w:rsidRPr="00820DAB">
              <w:rPr>
                <w:rFonts w:ascii="Arial" w:hAnsi="Arial" w:cs="Arial"/>
              </w:rPr>
              <w:t> </w:t>
            </w:r>
            <w:r w:rsidR="0045107D">
              <w:rPr>
                <w:rFonts w:ascii="Arial" w:hAnsi="Arial" w:cs="Arial"/>
              </w:rPr>
              <w:t xml:space="preserve">Tracey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A6C56CB"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094A9246" w14:textId="7FC828A5" w:rsidR="00AE2F13" w:rsidRPr="00820DAB" w:rsidRDefault="00AE2F13" w:rsidP="00E043A4">
            <w:pPr>
              <w:ind w:left="-3" w:firstLine="3"/>
              <w:rPr>
                <w:rFonts w:ascii="Arial" w:hAnsi="Arial" w:cs="Arial"/>
              </w:rPr>
            </w:pPr>
            <w:r w:rsidRPr="00820DAB">
              <w:rPr>
                <w:rFonts w:ascii="Arial" w:hAnsi="Arial" w:cs="Arial"/>
              </w:rPr>
              <w:t> </w:t>
            </w:r>
          </w:p>
        </w:tc>
      </w:tr>
      <w:tr w:rsidR="00AE2F13" w:rsidRPr="006D4D5A" w14:paraId="11FFFA7C"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2D4EAE3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7E6546" w14:textId="77777777" w:rsidR="00AE2F13" w:rsidRPr="00820DAB" w:rsidRDefault="00AE2F13" w:rsidP="00644675">
            <w:pPr>
              <w:rPr>
                <w:rFonts w:ascii="Arial" w:hAnsi="Arial" w:cs="Arial"/>
              </w:rPr>
            </w:pPr>
          </w:p>
        </w:tc>
      </w:tr>
      <w:tr w:rsidR="00AE2F13" w:rsidRPr="006D4D5A" w14:paraId="27DC321A"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4392889" w14:textId="77777777" w:rsidR="00AE2F13" w:rsidRPr="007A56D5" w:rsidRDefault="00AE2F13" w:rsidP="00644675">
            <w:pPr>
              <w:ind w:left="-3" w:firstLine="3"/>
              <w:rPr>
                <w:rFonts w:ascii="Arial" w:hAnsi="Arial" w:cs="Arial"/>
              </w:rPr>
            </w:pPr>
            <w:r w:rsidRPr="007A56D5">
              <w:rPr>
                <w:rFonts w:ascii="Arial" w:hAnsi="Arial" w:cs="Arial"/>
              </w:rPr>
              <w:t>Last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4E02B" w14:textId="6FAC74F1" w:rsidR="00AE2F13" w:rsidRPr="00820DAB" w:rsidRDefault="00AE2F13" w:rsidP="00644675">
            <w:pPr>
              <w:ind w:left="-3" w:firstLine="3"/>
              <w:rPr>
                <w:rFonts w:ascii="Arial" w:hAnsi="Arial" w:cs="Arial"/>
              </w:rPr>
            </w:pPr>
            <w:r w:rsidRPr="00820DAB">
              <w:rPr>
                <w:rFonts w:ascii="Arial" w:hAnsi="Arial" w:cs="Arial"/>
              </w:rPr>
              <w:t> </w:t>
            </w:r>
            <w:r w:rsidR="0045107D">
              <w:rPr>
                <w:rFonts w:ascii="Arial" w:hAnsi="Arial" w:cs="Arial"/>
              </w:rPr>
              <w:t xml:space="preserve">Flitcroft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4A8A7A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5340623" w14:textId="528FE16F" w:rsidR="00AE2F13" w:rsidRPr="00820DAB" w:rsidRDefault="00AE2F13" w:rsidP="00644675">
            <w:pPr>
              <w:rPr>
                <w:rFonts w:ascii="Arial" w:hAnsi="Arial" w:cs="Arial"/>
              </w:rPr>
            </w:pPr>
          </w:p>
        </w:tc>
      </w:tr>
      <w:tr w:rsidR="00AE2F13" w:rsidRPr="006D4D5A" w14:paraId="7F420504"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57ACA9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B9DC38" w14:textId="77777777" w:rsidR="00AE2F13" w:rsidRPr="00820DAB" w:rsidRDefault="00AE2F13" w:rsidP="00644675">
            <w:pPr>
              <w:rPr>
                <w:rFonts w:ascii="Arial" w:hAnsi="Arial" w:cs="Arial"/>
              </w:rPr>
            </w:pPr>
          </w:p>
        </w:tc>
      </w:tr>
      <w:tr w:rsidR="00AE2F13" w:rsidRPr="006D4D5A" w14:paraId="2000855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C75EE5" w14:textId="77777777" w:rsidR="00AE2F13" w:rsidRPr="007A56D5" w:rsidRDefault="00AE2F13" w:rsidP="00644675">
            <w:pPr>
              <w:ind w:left="-3" w:firstLine="3"/>
              <w:rPr>
                <w:rFonts w:ascii="Arial" w:hAnsi="Arial" w:cs="Arial"/>
              </w:rPr>
            </w:pPr>
            <w:r w:rsidRPr="007A56D5">
              <w:rPr>
                <w:rFonts w:ascii="Arial" w:hAnsi="Arial" w:cs="Arial"/>
              </w:rPr>
              <w:t xml:space="preserve">Job Title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03528" w14:textId="7FFE2F5F" w:rsidR="00AE2F13" w:rsidRPr="00820DAB" w:rsidRDefault="00AE2F13" w:rsidP="00644675">
            <w:pPr>
              <w:ind w:left="-3" w:firstLine="3"/>
              <w:rPr>
                <w:rFonts w:ascii="Arial" w:hAnsi="Arial" w:cs="Arial"/>
              </w:rPr>
            </w:pPr>
            <w:r w:rsidRPr="00820DAB">
              <w:rPr>
                <w:rFonts w:ascii="Arial" w:hAnsi="Arial" w:cs="Arial"/>
              </w:rPr>
              <w:t> </w:t>
            </w:r>
            <w:r w:rsidR="0045107D">
              <w:rPr>
                <w:rFonts w:ascii="Arial" w:hAnsi="Arial" w:cs="Arial"/>
              </w:rPr>
              <w:t xml:space="preserve">Principal Planning Officer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185421B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9D34D3"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67C23891"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F07B8F6" w14:textId="77777777" w:rsidR="00AE2F13" w:rsidRPr="00820DAB" w:rsidRDefault="00AE2F13" w:rsidP="00644675">
            <w:pPr>
              <w:ind w:left="-3" w:firstLine="3"/>
              <w:rPr>
                <w:rFonts w:ascii="Arial" w:hAnsi="Arial" w:cs="Arial"/>
              </w:rPr>
            </w:pPr>
            <w:r w:rsidRPr="00820DAB">
              <w:rPr>
                <w:rFonts w:ascii="Arial" w:hAnsi="Arial" w:cs="Arial"/>
              </w:rPr>
              <w:t>(</w:t>
            </w:r>
            <w:proofErr w:type="gramStart"/>
            <w:r w:rsidRPr="00820DAB">
              <w:rPr>
                <w:rFonts w:ascii="Arial" w:hAnsi="Arial" w:cs="Arial"/>
              </w:rPr>
              <w:t>where</w:t>
            </w:r>
            <w:proofErr w:type="gramEnd"/>
            <w:r w:rsidRPr="00820DAB">
              <w:rPr>
                <w:rFonts w:ascii="Arial" w:hAnsi="Arial" w:cs="Arial"/>
              </w:rPr>
              <w:t xml:space="preserve"> relevant)</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4FA036" w14:textId="77777777" w:rsidR="00AE2F13" w:rsidRPr="00820DAB" w:rsidRDefault="00AE2F13" w:rsidP="00644675">
            <w:pPr>
              <w:rPr>
                <w:rFonts w:ascii="Arial" w:hAnsi="Arial" w:cs="Arial"/>
              </w:rPr>
            </w:pPr>
          </w:p>
        </w:tc>
      </w:tr>
      <w:tr w:rsidR="00AE2F13" w:rsidRPr="006D4D5A" w14:paraId="2A834ED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10103BF" w14:textId="77777777" w:rsidR="00AE2F13" w:rsidRPr="006D4D5A" w:rsidRDefault="00AE2F13" w:rsidP="00644675">
            <w:pPr>
              <w:ind w:left="-3" w:firstLine="3"/>
              <w:rPr>
                <w:rFonts w:ascii="Arial" w:hAnsi="Arial" w:cs="Arial"/>
                <w:sz w:val="18"/>
                <w:szCs w:val="18"/>
              </w:rPr>
            </w:pPr>
            <w:r w:rsidRPr="007A56D5">
              <w:rPr>
                <w:rFonts w:ascii="Arial" w:hAnsi="Arial" w:cs="Arial"/>
              </w:rPr>
              <w:t>Organisation</w:t>
            </w:r>
            <w:r w:rsidRPr="006D4D5A">
              <w:rPr>
                <w:rFonts w:ascii="Arial" w:hAnsi="Arial" w:cs="Arial"/>
                <w:sz w:val="18"/>
                <w:szCs w:val="18"/>
              </w:rPr>
              <w:t xml:space="preserve"> </w:t>
            </w:r>
          </w:p>
        </w:tc>
        <w:tc>
          <w:tcPr>
            <w:tcW w:w="326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EF96D89" w14:textId="25A38055" w:rsidR="00AE2F13" w:rsidRPr="00820DAB" w:rsidRDefault="00AE2F13" w:rsidP="00644675">
            <w:pPr>
              <w:ind w:left="-3" w:firstLine="3"/>
              <w:rPr>
                <w:rFonts w:ascii="Arial" w:hAnsi="Arial" w:cs="Arial"/>
              </w:rPr>
            </w:pPr>
            <w:r w:rsidRPr="00820DAB">
              <w:rPr>
                <w:rFonts w:ascii="Arial" w:hAnsi="Arial" w:cs="Arial"/>
              </w:rPr>
              <w:t> </w:t>
            </w:r>
            <w:r w:rsidR="0045107D">
              <w:rPr>
                <w:rFonts w:ascii="Arial" w:hAnsi="Arial" w:cs="Arial"/>
              </w:rPr>
              <w:t xml:space="preserve">West Sussex County Council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01EBEEA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32E1909" w14:textId="77777777" w:rsidR="00AE2F13" w:rsidRPr="00820DAB" w:rsidRDefault="00AE2F13" w:rsidP="00644675">
            <w:pPr>
              <w:rPr>
                <w:rFonts w:ascii="Arial" w:hAnsi="Arial" w:cs="Arial"/>
              </w:rPr>
            </w:pPr>
            <w:r w:rsidRPr="00820DAB">
              <w:rPr>
                <w:rFonts w:ascii="Arial" w:hAnsi="Arial" w:cs="Arial"/>
              </w:rPr>
              <w:t> </w:t>
            </w:r>
          </w:p>
        </w:tc>
      </w:tr>
      <w:tr w:rsidR="00BF6EF1" w:rsidRPr="006D4D5A" w14:paraId="616CB2D4" w14:textId="77777777" w:rsidTr="00721224">
        <w:trPr>
          <w:cantSplit/>
          <w:trHeight w:val="52"/>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443C8951" w14:textId="593571F4" w:rsidR="00BF6EF1" w:rsidRPr="00820DAB" w:rsidRDefault="00BF6EF1" w:rsidP="00644675">
            <w:pPr>
              <w:rPr>
                <w:rFonts w:ascii="Arial" w:hAnsi="Arial" w:cs="Arial"/>
              </w:rPr>
            </w:pPr>
          </w:p>
        </w:tc>
      </w:tr>
      <w:tr w:rsidR="00AE2F13" w:rsidRPr="006D4D5A" w14:paraId="79A3E73A"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155705" w14:textId="77777777" w:rsidR="00AE2F13" w:rsidRPr="007A56D5" w:rsidRDefault="00AE2F13" w:rsidP="00644675">
            <w:pPr>
              <w:ind w:left="-3" w:firstLine="3"/>
              <w:rPr>
                <w:rFonts w:ascii="Arial" w:hAnsi="Arial" w:cs="Arial"/>
                <w:szCs w:val="32"/>
              </w:rPr>
            </w:pPr>
            <w:r w:rsidRPr="007A56D5">
              <w:rPr>
                <w:rFonts w:ascii="Arial" w:hAnsi="Arial" w:cs="Arial"/>
                <w:szCs w:val="32"/>
              </w:rPr>
              <w:t>Address Line 1</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812CA" w14:textId="1330F18B" w:rsidR="00AE2F13" w:rsidRPr="00820DAB" w:rsidRDefault="00AE2F13" w:rsidP="00644675">
            <w:pPr>
              <w:ind w:left="-3" w:firstLine="3"/>
              <w:rPr>
                <w:rFonts w:ascii="Arial" w:hAnsi="Arial" w:cs="Arial"/>
              </w:rPr>
            </w:pPr>
            <w:r w:rsidRPr="00820DAB">
              <w:rPr>
                <w:rFonts w:ascii="Arial" w:hAnsi="Arial" w:cs="Arial"/>
              </w:rPr>
              <w:t> </w:t>
            </w:r>
            <w:r w:rsidR="006D49CB">
              <w:rPr>
                <w:rFonts w:ascii="Arial" w:hAnsi="Arial" w:cs="Arial"/>
              </w:rPr>
              <w:t xml:space="preserve">Ground Floor Northleigh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BB59D2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15AF633"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224046B6"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FEAA112"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31F2E7" w14:textId="77777777" w:rsidR="00AE2F13" w:rsidRPr="00820DAB" w:rsidRDefault="00AE2F13" w:rsidP="00644675">
            <w:pPr>
              <w:rPr>
                <w:rFonts w:ascii="Arial" w:hAnsi="Arial" w:cs="Arial"/>
              </w:rPr>
            </w:pPr>
          </w:p>
        </w:tc>
      </w:tr>
      <w:tr w:rsidR="00AE2F13" w:rsidRPr="006D4D5A" w14:paraId="766B744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6E56FD6" w14:textId="77777777" w:rsidR="00AE2F13" w:rsidRPr="007A56D5" w:rsidRDefault="00AE2F13" w:rsidP="00644675">
            <w:pPr>
              <w:ind w:left="-3" w:firstLine="3"/>
              <w:rPr>
                <w:rFonts w:ascii="Arial" w:hAnsi="Arial" w:cs="Arial"/>
                <w:szCs w:val="32"/>
              </w:rPr>
            </w:pPr>
            <w:r w:rsidRPr="007A56D5">
              <w:rPr>
                <w:rFonts w:ascii="Arial" w:hAnsi="Arial" w:cs="Arial"/>
                <w:szCs w:val="32"/>
              </w:rPr>
              <w:t>Line 2</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035A9" w14:textId="0E35EFCD" w:rsidR="00AE2F13" w:rsidRPr="00820DAB" w:rsidRDefault="00AE2F13" w:rsidP="00644675">
            <w:pPr>
              <w:ind w:left="-3" w:firstLine="3"/>
              <w:rPr>
                <w:rFonts w:ascii="Arial" w:hAnsi="Arial" w:cs="Arial"/>
              </w:rPr>
            </w:pPr>
            <w:r w:rsidRPr="00820DAB">
              <w:rPr>
                <w:rFonts w:ascii="Arial" w:hAnsi="Arial" w:cs="Arial"/>
              </w:rPr>
              <w:t> </w:t>
            </w:r>
            <w:r w:rsidR="006D49CB">
              <w:rPr>
                <w:rFonts w:ascii="Arial" w:hAnsi="Arial" w:cs="Arial"/>
              </w:rPr>
              <w:t xml:space="preserve">County Hall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2179B3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A977F2"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4DA66D7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357A67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9A471A" w14:textId="77777777" w:rsidR="00AE2F13" w:rsidRPr="00820DAB" w:rsidRDefault="00AE2F13" w:rsidP="00644675">
            <w:pPr>
              <w:rPr>
                <w:rFonts w:ascii="Arial" w:hAnsi="Arial" w:cs="Arial"/>
              </w:rPr>
            </w:pPr>
          </w:p>
        </w:tc>
      </w:tr>
      <w:tr w:rsidR="00AE2F13" w:rsidRPr="006D4D5A" w14:paraId="32EB0E9C"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4C135FC" w14:textId="77777777" w:rsidR="00AE2F13" w:rsidRPr="007A56D5" w:rsidRDefault="00AE2F13" w:rsidP="00644675">
            <w:pPr>
              <w:ind w:left="-3" w:firstLine="3"/>
              <w:rPr>
                <w:rFonts w:ascii="Arial" w:hAnsi="Arial" w:cs="Arial"/>
                <w:szCs w:val="32"/>
              </w:rPr>
            </w:pPr>
            <w:r w:rsidRPr="007A56D5">
              <w:rPr>
                <w:rFonts w:ascii="Arial" w:hAnsi="Arial" w:cs="Arial"/>
                <w:szCs w:val="32"/>
              </w:rPr>
              <w:t>Line 3</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0C54A" w14:textId="032BE66B" w:rsidR="00AE2F13" w:rsidRPr="00820DAB" w:rsidRDefault="00AE2F13" w:rsidP="00644675">
            <w:pPr>
              <w:ind w:left="-3" w:firstLine="3"/>
              <w:rPr>
                <w:rFonts w:ascii="Arial" w:hAnsi="Arial" w:cs="Arial"/>
              </w:rPr>
            </w:pPr>
            <w:r w:rsidRPr="00820DAB">
              <w:rPr>
                <w:rFonts w:ascii="Arial" w:hAnsi="Arial" w:cs="Arial"/>
              </w:rPr>
              <w:t> </w:t>
            </w:r>
            <w:r w:rsidR="006D49CB">
              <w:rPr>
                <w:rFonts w:ascii="Arial" w:hAnsi="Arial" w:cs="Arial"/>
              </w:rPr>
              <w:t xml:space="preserve">Chichester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6DD58F5"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4AAAE3C"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03A4EA93"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C5634"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A3F96F" w14:textId="77777777" w:rsidR="00AE2F13" w:rsidRPr="00820DAB" w:rsidRDefault="00AE2F13" w:rsidP="00644675">
            <w:pPr>
              <w:rPr>
                <w:rFonts w:ascii="Arial" w:hAnsi="Arial" w:cs="Arial"/>
              </w:rPr>
            </w:pPr>
          </w:p>
        </w:tc>
      </w:tr>
      <w:tr w:rsidR="00AE2F13" w:rsidRPr="006D4D5A" w14:paraId="0F8F112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68C7B54F" w14:textId="77777777" w:rsidR="00AE2F13" w:rsidRPr="007A56D5" w:rsidRDefault="00AE2F13" w:rsidP="00644675">
            <w:pPr>
              <w:ind w:left="-3" w:firstLine="3"/>
              <w:rPr>
                <w:rFonts w:ascii="Arial" w:hAnsi="Arial" w:cs="Arial"/>
                <w:szCs w:val="32"/>
              </w:rPr>
            </w:pPr>
            <w:r w:rsidRPr="007A56D5">
              <w:rPr>
                <w:rFonts w:ascii="Arial" w:hAnsi="Arial" w:cs="Arial"/>
                <w:szCs w:val="32"/>
              </w:rPr>
              <w:t>Line 4</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827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0312F9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9FB0F84"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1ECE1A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0A7C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right w:val="single" w:sz="8" w:space="0" w:color="auto"/>
            </w:tcBorders>
            <w:shd w:val="clear" w:color="auto" w:fill="auto"/>
            <w:tcMar>
              <w:top w:w="0" w:type="dxa"/>
              <w:left w:w="108" w:type="dxa"/>
              <w:bottom w:w="0" w:type="dxa"/>
              <w:right w:w="108" w:type="dxa"/>
            </w:tcMar>
            <w:vAlign w:val="center"/>
          </w:tcPr>
          <w:p w14:paraId="0E807A9F" w14:textId="77777777" w:rsidR="00AE2F13" w:rsidRPr="00820DAB" w:rsidRDefault="00AE2F13" w:rsidP="00644675">
            <w:pPr>
              <w:rPr>
                <w:rFonts w:ascii="Arial" w:hAnsi="Arial" w:cs="Arial"/>
              </w:rPr>
            </w:pPr>
          </w:p>
        </w:tc>
      </w:tr>
      <w:tr w:rsidR="00AE2F13" w:rsidRPr="006D4D5A" w14:paraId="1CF5C47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798BC59" w14:textId="77777777" w:rsidR="00AE2F13" w:rsidRPr="007A56D5" w:rsidRDefault="00AE2F13" w:rsidP="00644675">
            <w:pPr>
              <w:ind w:left="-3" w:firstLine="3"/>
              <w:rPr>
                <w:rFonts w:ascii="Arial" w:hAnsi="Arial" w:cs="Arial"/>
                <w:szCs w:val="32"/>
              </w:rPr>
            </w:pPr>
            <w:r w:rsidRPr="007A56D5">
              <w:rPr>
                <w:rFonts w:ascii="Arial" w:hAnsi="Arial" w:cs="Arial"/>
                <w:szCs w:val="32"/>
              </w:rPr>
              <w:t>Post Code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E7AAD" w14:textId="04CC6186" w:rsidR="00AE2F13" w:rsidRPr="00820DAB" w:rsidRDefault="00AE2F13" w:rsidP="00644675">
            <w:pPr>
              <w:ind w:left="-3" w:firstLine="3"/>
              <w:rPr>
                <w:rFonts w:ascii="Arial" w:hAnsi="Arial" w:cs="Arial"/>
              </w:rPr>
            </w:pPr>
            <w:r w:rsidRPr="00820DAB">
              <w:rPr>
                <w:rFonts w:ascii="Arial" w:hAnsi="Arial" w:cs="Arial"/>
              </w:rPr>
              <w:t> </w:t>
            </w:r>
            <w:r w:rsidR="00320B04">
              <w:rPr>
                <w:rFonts w:ascii="Arial" w:hAnsi="Arial" w:cs="Arial"/>
              </w:rPr>
              <w:t>PO19 1RH</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434F83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2F24419C"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69A35A7"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B7F6F1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2D66981" w14:textId="77777777" w:rsidR="00AE2F13" w:rsidRPr="00820DAB" w:rsidRDefault="00AE2F13" w:rsidP="00644675">
            <w:pPr>
              <w:rPr>
                <w:rFonts w:ascii="Arial" w:hAnsi="Arial" w:cs="Arial"/>
              </w:rPr>
            </w:pPr>
          </w:p>
        </w:tc>
      </w:tr>
      <w:tr w:rsidR="00AE2F13" w:rsidRPr="006D4D5A" w14:paraId="2461037D"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50945ED" w14:textId="77777777" w:rsidR="00AE2F13" w:rsidRPr="007A56D5" w:rsidRDefault="00AE2F13" w:rsidP="00644675">
            <w:pPr>
              <w:ind w:left="-3" w:firstLine="3"/>
              <w:rPr>
                <w:rFonts w:ascii="Arial" w:hAnsi="Arial" w:cs="Arial"/>
                <w:szCs w:val="32"/>
              </w:rPr>
            </w:pPr>
            <w:r w:rsidRPr="007A56D5">
              <w:rPr>
                <w:rFonts w:ascii="Arial" w:hAnsi="Arial" w:cs="Arial"/>
                <w:szCs w:val="32"/>
              </w:rPr>
              <w:t>Telephone Number</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C620D" w14:textId="5B0291D9" w:rsidR="00AE2F13" w:rsidRPr="00820DAB" w:rsidRDefault="00AE2F13" w:rsidP="00644675">
            <w:pPr>
              <w:ind w:left="-3" w:firstLine="3"/>
              <w:rPr>
                <w:rFonts w:ascii="Arial" w:hAnsi="Arial" w:cs="Arial"/>
              </w:rPr>
            </w:pPr>
            <w:r w:rsidRPr="00820DAB">
              <w:rPr>
                <w:rFonts w:ascii="Arial" w:hAnsi="Arial" w:cs="Arial"/>
              </w:rPr>
              <w:t> </w:t>
            </w:r>
            <w:r w:rsidR="00320B04">
              <w:rPr>
                <w:rFonts w:ascii="Arial" w:hAnsi="Arial" w:cs="Arial"/>
              </w:rPr>
              <w:t>0330 2229484</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EDA551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18FFB21F"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14F81352"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38CF9D0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FC85F2E" w14:textId="77777777" w:rsidR="00AE2F13" w:rsidRPr="00820DAB" w:rsidRDefault="00AE2F13" w:rsidP="00644675">
            <w:pPr>
              <w:rPr>
                <w:rFonts w:ascii="Arial" w:hAnsi="Arial" w:cs="Arial"/>
              </w:rPr>
            </w:pPr>
          </w:p>
        </w:tc>
      </w:tr>
      <w:tr w:rsidR="00AE2F13" w:rsidRPr="006D4D5A" w14:paraId="73B5CF22"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C09FFB1" w14:textId="77777777" w:rsidR="00AE2F13" w:rsidRPr="007A56D5" w:rsidRDefault="00AE2F13" w:rsidP="00644675">
            <w:pPr>
              <w:ind w:left="-3" w:firstLine="3"/>
              <w:rPr>
                <w:rFonts w:ascii="Arial" w:hAnsi="Arial" w:cs="Arial"/>
                <w:szCs w:val="32"/>
              </w:rPr>
            </w:pPr>
            <w:r w:rsidRPr="007A56D5">
              <w:rPr>
                <w:rFonts w:ascii="Arial" w:hAnsi="Arial" w:cs="Arial"/>
                <w:szCs w:val="32"/>
              </w:rPr>
              <w:t>E-mail Address</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2E70A" w14:textId="5CCFC747" w:rsidR="00AE2F13" w:rsidRPr="00820DAB" w:rsidRDefault="00320B04" w:rsidP="00320B04">
            <w:pPr>
              <w:ind w:left="-3"/>
              <w:rPr>
                <w:rFonts w:ascii="Arial" w:hAnsi="Arial" w:cs="Arial"/>
              </w:rPr>
            </w:pPr>
            <w:r>
              <w:rPr>
                <w:rFonts w:ascii="Arial" w:hAnsi="Arial" w:cs="Arial"/>
              </w:rPr>
              <w:t>Tracey.flitcroft@westsussex.gov.uk</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2865E3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7DA7B37"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413DD414" w14:textId="77777777" w:rsidTr="00BF6EF1">
        <w:trPr>
          <w:cantSplit/>
          <w:trHeight w:val="183"/>
        </w:trPr>
        <w:tc>
          <w:tcPr>
            <w:tcW w:w="5869" w:type="dxa"/>
            <w:gridSpan w:val="7"/>
            <w:tcBorders>
              <w:left w:val="single" w:sz="8" w:space="0" w:color="auto"/>
              <w:bottom w:val="single" w:sz="8" w:space="0" w:color="auto"/>
            </w:tcBorders>
            <w:shd w:val="clear" w:color="auto" w:fill="auto"/>
            <w:noWrap/>
            <w:tcMar>
              <w:top w:w="0" w:type="dxa"/>
              <w:left w:w="108" w:type="dxa"/>
              <w:bottom w:w="0" w:type="dxa"/>
              <w:right w:w="108" w:type="dxa"/>
            </w:tcMar>
          </w:tcPr>
          <w:p w14:paraId="20D8499C" w14:textId="5AF49037" w:rsidR="00AE2F13" w:rsidRPr="00820DAB" w:rsidRDefault="00AE2F13" w:rsidP="00644675">
            <w:pPr>
              <w:ind w:left="-3" w:firstLine="3"/>
              <w:rPr>
                <w:rFonts w:ascii="Arial" w:hAnsi="Arial" w:cs="Arial"/>
              </w:rPr>
            </w:pPr>
          </w:p>
        </w:tc>
        <w:tc>
          <w:tcPr>
            <w:tcW w:w="3833" w:type="dxa"/>
            <w:gridSpan w:val="2"/>
            <w:tcBorders>
              <w:top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48C9BB2" w14:textId="77777777" w:rsidR="00AE2F13" w:rsidRPr="00820DAB" w:rsidRDefault="00AE2F13" w:rsidP="00644675">
            <w:pPr>
              <w:rPr>
                <w:rFonts w:ascii="Arial" w:hAnsi="Arial" w:cs="Arial"/>
              </w:rPr>
            </w:pPr>
          </w:p>
        </w:tc>
      </w:tr>
    </w:tbl>
    <w:p w14:paraId="7BFDE9FD" w14:textId="7A47DDAB" w:rsidR="00820DAB" w:rsidRDefault="00820DAB" w:rsidP="00AE2F13">
      <w:pPr>
        <w:rPr>
          <w:rFonts w:ascii="Arial" w:hAnsi="Arial" w:cs="Arial"/>
        </w:rPr>
      </w:pPr>
    </w:p>
    <w:p w14:paraId="320FDE29" w14:textId="77777777" w:rsidR="00820DAB" w:rsidRDefault="00820DAB">
      <w:pPr>
        <w:suppressAutoHyphens w:val="0"/>
        <w:autoSpaceDN/>
        <w:spacing w:after="160" w:line="259" w:lineRule="auto"/>
        <w:textAlignment w:val="auto"/>
        <w:rPr>
          <w:rFonts w:ascii="Arial" w:hAnsi="Arial" w:cs="Arial"/>
        </w:rPr>
      </w:pPr>
      <w:r>
        <w:rPr>
          <w:rFonts w:ascii="Arial" w:hAnsi="Arial" w:cs="Arial"/>
        </w:rPr>
        <w:br w:type="page"/>
      </w:r>
    </w:p>
    <w:tbl>
      <w:tblPr>
        <w:tblW w:w="9782" w:type="dxa"/>
        <w:tblInd w:w="-284" w:type="dxa"/>
        <w:tblCellMar>
          <w:left w:w="10" w:type="dxa"/>
          <w:right w:w="10" w:type="dxa"/>
        </w:tblCellMar>
        <w:tblLook w:val="0000" w:firstRow="0" w:lastRow="0" w:firstColumn="0" w:lastColumn="0" w:noHBand="0" w:noVBand="0"/>
      </w:tblPr>
      <w:tblGrid>
        <w:gridCol w:w="1544"/>
        <w:gridCol w:w="2132"/>
        <w:gridCol w:w="1144"/>
        <w:gridCol w:w="2552"/>
        <w:gridCol w:w="850"/>
        <w:gridCol w:w="1560"/>
      </w:tblGrid>
      <w:tr w:rsidR="00AE2F13" w:rsidRPr="006D4D5A" w14:paraId="4F6C47BE" w14:textId="77777777" w:rsidTr="00E043A4">
        <w:trPr>
          <w:cantSplit/>
          <w:trHeight w:val="180"/>
        </w:trPr>
        <w:tc>
          <w:tcPr>
            <w:tcW w:w="9782" w:type="dxa"/>
            <w:gridSpan w:val="6"/>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7C7813A4" w14:textId="6BEF80B5" w:rsidR="006D4D5A" w:rsidRPr="006D4D5A" w:rsidRDefault="00AE2F13" w:rsidP="00644675">
            <w:pPr>
              <w:pStyle w:val="BodyText"/>
              <w:rPr>
                <w:rFonts w:ascii="Arial" w:hAnsi="Arial" w:cs="Arial"/>
                <w:b/>
                <w:sz w:val="32"/>
                <w:szCs w:val="32"/>
              </w:rPr>
            </w:pPr>
            <w:bookmarkStart w:id="1" w:name="_Toc364432884"/>
            <w:r w:rsidRPr="006D4D5A">
              <w:rPr>
                <w:rFonts w:ascii="Arial" w:hAnsi="Arial" w:cs="Arial"/>
                <w:b/>
                <w:sz w:val="32"/>
                <w:szCs w:val="32"/>
              </w:rPr>
              <w:lastRenderedPageBreak/>
              <w:t xml:space="preserve">Part B </w:t>
            </w:r>
            <w:bookmarkEnd w:id="1"/>
          </w:p>
          <w:p w14:paraId="1789CCA5" w14:textId="566CA8F7" w:rsidR="006D4D5A" w:rsidRPr="006D4D5A" w:rsidRDefault="006D4D5A" w:rsidP="007A56D5">
            <w:pPr>
              <w:rPr>
                <w:rFonts w:ascii="Arial" w:hAnsi="Arial" w:cs="Arial"/>
                <w:b/>
                <w:sz w:val="32"/>
                <w:szCs w:val="32"/>
              </w:rPr>
            </w:pPr>
            <w:r w:rsidRPr="006D4D5A">
              <w:rPr>
                <w:rFonts w:ascii="Arial" w:hAnsi="Arial" w:cs="Arial"/>
              </w:rPr>
              <w:t xml:space="preserve">Please </w:t>
            </w:r>
            <w:r w:rsidRPr="006D4D5A">
              <w:rPr>
                <w:rFonts w:ascii="Arial" w:hAnsi="Arial" w:cs="Arial"/>
                <w:u w:val="single"/>
              </w:rPr>
              <w:t>use a new form for each representation</w:t>
            </w:r>
            <w:r w:rsidRPr="006D4D5A">
              <w:rPr>
                <w:rFonts w:ascii="Arial" w:hAnsi="Arial" w:cs="Arial"/>
              </w:rPr>
              <w:t xml:space="preserve"> that you wish to make.  Please note anonymous comments cannot be accepted.  Any personal information provided will be processed by Chichester District Council in line with the General Data Protection Regulations 2018.  More information is available at: </w:t>
            </w:r>
            <w:hyperlink r:id="rId10" w:history="1">
              <w:r w:rsidRPr="006D4D5A">
                <w:rPr>
                  <w:rStyle w:val="Hyperlink"/>
                  <w:rFonts w:ascii="Arial" w:hAnsi="Arial" w:cs="Arial"/>
                </w:rPr>
                <w:t>http://www.chichester.gov.uk/dataprotectionandfreedomofinformation</w:t>
              </w:r>
            </w:hyperlink>
            <w:r w:rsidRPr="006D4D5A">
              <w:rPr>
                <w:rFonts w:ascii="Arial" w:hAnsi="Arial" w:cs="Arial"/>
              </w:rPr>
              <w:t xml:space="preserve">.  </w:t>
            </w:r>
          </w:p>
          <w:p w14:paraId="31D83B6B" w14:textId="77777777" w:rsidR="00AE2F13" w:rsidRPr="006D4D5A" w:rsidRDefault="00AE2F13" w:rsidP="00644675">
            <w:pPr>
              <w:rPr>
                <w:rFonts w:ascii="Arial" w:hAnsi="Arial" w:cs="Arial"/>
                <w:sz w:val="20"/>
              </w:rPr>
            </w:pPr>
          </w:p>
        </w:tc>
      </w:tr>
      <w:tr w:rsidR="00AE2F13" w:rsidRPr="006D4D5A" w14:paraId="2D7D5930" w14:textId="77777777" w:rsidTr="00E043A4">
        <w:trPr>
          <w:cantSplit/>
          <w:trHeight w:val="300"/>
        </w:trPr>
        <w:tc>
          <w:tcPr>
            <w:tcW w:w="9782" w:type="dxa"/>
            <w:gridSpan w:val="6"/>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center"/>
          </w:tcPr>
          <w:p w14:paraId="64690F50" w14:textId="77777777" w:rsidR="00AE2F13" w:rsidRPr="007A56D5" w:rsidRDefault="00AE2F13" w:rsidP="00504D64">
            <w:pPr>
              <w:rPr>
                <w:rFonts w:ascii="Arial" w:hAnsi="Arial" w:cs="Arial"/>
                <w:szCs w:val="32"/>
              </w:rPr>
            </w:pPr>
          </w:p>
        </w:tc>
      </w:tr>
      <w:tr w:rsidR="00AE2F13" w:rsidRPr="006D4D5A" w14:paraId="13387FF1" w14:textId="77777777" w:rsidTr="00E043A4">
        <w:trPr>
          <w:cantSplit/>
          <w:trHeight w:val="232"/>
        </w:trPr>
        <w:tc>
          <w:tcPr>
            <w:tcW w:w="9782" w:type="dxa"/>
            <w:gridSpan w:val="6"/>
            <w:tcBorders>
              <w:left w:val="single" w:sz="8" w:space="0" w:color="auto"/>
              <w:right w:val="single" w:sz="8" w:space="0" w:color="auto"/>
            </w:tcBorders>
            <w:shd w:val="clear" w:color="auto" w:fill="auto"/>
            <w:noWrap/>
            <w:tcMar>
              <w:top w:w="0" w:type="dxa"/>
              <w:left w:w="108" w:type="dxa"/>
              <w:bottom w:w="0" w:type="dxa"/>
              <w:right w:w="108" w:type="dxa"/>
            </w:tcMar>
          </w:tcPr>
          <w:p w14:paraId="3CD35A35" w14:textId="1CF42AA4" w:rsidR="00AE2F13" w:rsidRPr="007A56D5" w:rsidRDefault="00AE2F13" w:rsidP="00644675">
            <w:pPr>
              <w:rPr>
                <w:rFonts w:ascii="Arial" w:hAnsi="Arial" w:cs="Arial"/>
                <w:szCs w:val="32"/>
              </w:rPr>
            </w:pPr>
            <w:r w:rsidRPr="007A56D5">
              <w:rPr>
                <w:rFonts w:ascii="Arial" w:hAnsi="Arial" w:cs="Arial"/>
                <w:bCs/>
                <w:szCs w:val="32"/>
              </w:rPr>
              <w:t xml:space="preserve">3. To which part of the </w:t>
            </w:r>
            <w:r w:rsidR="00504D64">
              <w:rPr>
                <w:rFonts w:ascii="Arial" w:hAnsi="Arial" w:cs="Arial"/>
                <w:bCs/>
                <w:szCs w:val="32"/>
              </w:rPr>
              <w:t>SPD</w:t>
            </w:r>
            <w:r w:rsidRPr="007A56D5">
              <w:rPr>
                <w:rFonts w:ascii="Arial" w:hAnsi="Arial" w:cs="Arial"/>
                <w:bCs/>
                <w:szCs w:val="32"/>
              </w:rPr>
              <w:t xml:space="preserve"> does this representation relate?</w:t>
            </w:r>
          </w:p>
        </w:tc>
      </w:tr>
      <w:tr w:rsidR="00AE2F13" w:rsidRPr="006D4D5A" w14:paraId="4CE53490" w14:textId="77777777" w:rsidTr="00E043A4">
        <w:trPr>
          <w:cantSplit/>
          <w:trHeight w:val="232"/>
        </w:trPr>
        <w:tc>
          <w:tcPr>
            <w:tcW w:w="9782" w:type="dxa"/>
            <w:gridSpan w:val="6"/>
            <w:tcBorders>
              <w:left w:val="single" w:sz="8" w:space="0" w:color="auto"/>
              <w:right w:val="single" w:sz="8" w:space="0" w:color="auto"/>
            </w:tcBorders>
            <w:shd w:val="clear" w:color="auto" w:fill="auto"/>
            <w:noWrap/>
            <w:tcMar>
              <w:top w:w="0" w:type="dxa"/>
              <w:left w:w="108" w:type="dxa"/>
              <w:bottom w:w="0" w:type="dxa"/>
              <w:right w:w="108" w:type="dxa"/>
            </w:tcMar>
          </w:tcPr>
          <w:p w14:paraId="79910E79" w14:textId="77777777" w:rsidR="00AE2F13" w:rsidRPr="006D4D5A" w:rsidRDefault="00AE2F13" w:rsidP="00644675">
            <w:pPr>
              <w:rPr>
                <w:rFonts w:ascii="Arial" w:hAnsi="Arial" w:cs="Arial"/>
                <w:sz w:val="20"/>
              </w:rPr>
            </w:pPr>
          </w:p>
        </w:tc>
      </w:tr>
      <w:tr w:rsidR="00504D64" w:rsidRPr="006D4D5A" w14:paraId="64497DB5" w14:textId="77777777" w:rsidTr="00470193">
        <w:trPr>
          <w:cantSplit/>
          <w:trHeight w:val="567"/>
        </w:trPr>
        <w:tc>
          <w:tcPr>
            <w:tcW w:w="1544" w:type="dxa"/>
            <w:tcBorders>
              <w:left w:val="single" w:sz="8" w:space="0" w:color="auto"/>
              <w:right w:val="single" w:sz="8" w:space="0" w:color="000000"/>
            </w:tcBorders>
            <w:shd w:val="clear" w:color="auto" w:fill="auto"/>
            <w:noWrap/>
            <w:tcMar>
              <w:top w:w="0" w:type="dxa"/>
              <w:left w:w="108" w:type="dxa"/>
              <w:bottom w:w="0" w:type="dxa"/>
              <w:right w:w="108" w:type="dxa"/>
            </w:tcMar>
          </w:tcPr>
          <w:p w14:paraId="61DD4798" w14:textId="77777777" w:rsidR="00504D64" w:rsidRDefault="00504D64" w:rsidP="00644675">
            <w:pPr>
              <w:rPr>
                <w:rFonts w:ascii="Arial" w:hAnsi="Arial" w:cs="Arial"/>
                <w:szCs w:val="32"/>
              </w:rPr>
            </w:pPr>
            <w:r>
              <w:rPr>
                <w:rFonts w:ascii="Arial" w:hAnsi="Arial" w:cs="Arial"/>
                <w:szCs w:val="32"/>
              </w:rPr>
              <w:t xml:space="preserve">Section </w:t>
            </w:r>
          </w:p>
          <w:p w14:paraId="101E54DA" w14:textId="79DE57DA" w:rsidR="00504D64" w:rsidRPr="007A56D5" w:rsidRDefault="00504D64" w:rsidP="00644675">
            <w:pPr>
              <w:rPr>
                <w:rFonts w:ascii="Arial" w:hAnsi="Arial" w:cs="Arial"/>
                <w:szCs w:val="32"/>
              </w:rPr>
            </w:pPr>
            <w:r>
              <w:rPr>
                <w:rFonts w:ascii="Arial" w:hAnsi="Arial" w:cs="Arial"/>
                <w:szCs w:val="32"/>
              </w:rPr>
              <w:t>Title</w:t>
            </w:r>
          </w:p>
        </w:tc>
        <w:tc>
          <w:tcPr>
            <w:tcW w:w="8238" w:type="dxa"/>
            <w:gridSpan w:val="5"/>
            <w:tcBorders>
              <w:top w:val="single" w:sz="8" w:space="0" w:color="000000"/>
              <w:left w:val="single" w:sz="8" w:space="0" w:color="000000"/>
              <w:bottom w:val="single" w:sz="8" w:space="0" w:color="000000"/>
              <w:right w:val="single" w:sz="8" w:space="0" w:color="auto"/>
            </w:tcBorders>
            <w:shd w:val="clear" w:color="auto" w:fill="auto"/>
            <w:tcMar>
              <w:top w:w="0" w:type="dxa"/>
              <w:left w:w="108" w:type="dxa"/>
              <w:bottom w:w="0" w:type="dxa"/>
              <w:right w:w="108" w:type="dxa"/>
            </w:tcMar>
          </w:tcPr>
          <w:p w14:paraId="558D50D5" w14:textId="77777777" w:rsidR="00DF4C93" w:rsidRDefault="00DF4C93" w:rsidP="00644675">
            <w:pPr>
              <w:rPr>
                <w:rFonts w:ascii="Arial" w:hAnsi="Arial" w:cs="Arial"/>
                <w:szCs w:val="32"/>
              </w:rPr>
            </w:pPr>
          </w:p>
          <w:p w14:paraId="67EF5980" w14:textId="61C841EF" w:rsidR="00DF4C93" w:rsidRPr="007A56D5" w:rsidRDefault="00DF4C93" w:rsidP="00644675">
            <w:pPr>
              <w:rPr>
                <w:rFonts w:ascii="Arial" w:hAnsi="Arial" w:cs="Arial"/>
                <w:szCs w:val="32"/>
              </w:rPr>
            </w:pPr>
            <w:r>
              <w:rPr>
                <w:rFonts w:ascii="Arial" w:hAnsi="Arial" w:cs="Arial"/>
                <w:szCs w:val="32"/>
              </w:rPr>
              <w:t xml:space="preserve">Please see comments below: </w:t>
            </w:r>
          </w:p>
        </w:tc>
      </w:tr>
      <w:tr w:rsidR="00AE2F13" w:rsidRPr="006D4D5A" w14:paraId="2B13C1F3" w14:textId="77777777" w:rsidTr="00E043A4">
        <w:trPr>
          <w:cantSplit/>
          <w:trHeight w:val="300"/>
        </w:trPr>
        <w:tc>
          <w:tcPr>
            <w:tcW w:w="9782" w:type="dxa"/>
            <w:gridSpan w:val="6"/>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720D9F14" w14:textId="77777777" w:rsidR="00504D64" w:rsidRDefault="00504D64" w:rsidP="00644675">
            <w:pPr>
              <w:rPr>
                <w:rFonts w:ascii="Arial" w:hAnsi="Arial" w:cs="Arial"/>
                <w:szCs w:val="32"/>
              </w:rPr>
            </w:pPr>
          </w:p>
          <w:p w14:paraId="32F778F9" w14:textId="77777777" w:rsidR="00AE2F13" w:rsidRDefault="00AE2F13" w:rsidP="00644675">
            <w:pPr>
              <w:rPr>
                <w:rFonts w:ascii="Arial" w:hAnsi="Arial" w:cs="Arial"/>
                <w:szCs w:val="32"/>
              </w:rPr>
            </w:pPr>
            <w:r w:rsidRPr="007A56D5">
              <w:rPr>
                <w:rFonts w:ascii="Arial" w:hAnsi="Arial" w:cs="Arial"/>
                <w:szCs w:val="32"/>
              </w:rPr>
              <w:t xml:space="preserve">4. </w:t>
            </w:r>
            <w:r w:rsidR="00504D64">
              <w:rPr>
                <w:rFonts w:ascii="Arial" w:hAnsi="Arial" w:cs="Arial"/>
                <w:szCs w:val="32"/>
              </w:rPr>
              <w:t>Please indicate if</w:t>
            </w:r>
            <w:r w:rsidRPr="007A56D5">
              <w:rPr>
                <w:rFonts w:ascii="Arial" w:hAnsi="Arial" w:cs="Arial"/>
                <w:szCs w:val="32"/>
              </w:rPr>
              <w:t xml:space="preserve"> you </w:t>
            </w:r>
            <w:r w:rsidR="00504D64">
              <w:rPr>
                <w:rFonts w:ascii="Arial" w:hAnsi="Arial" w:cs="Arial"/>
                <w:szCs w:val="32"/>
              </w:rPr>
              <w:t>wish to</w:t>
            </w:r>
            <w:r w:rsidRPr="007A56D5">
              <w:rPr>
                <w:rFonts w:ascii="Arial" w:hAnsi="Arial" w:cs="Arial"/>
                <w:szCs w:val="32"/>
              </w:rPr>
              <w:t>:</w:t>
            </w:r>
          </w:p>
          <w:p w14:paraId="72686C68" w14:textId="340EB30B" w:rsidR="00FD77CA" w:rsidRPr="007A56D5" w:rsidRDefault="00FD77CA" w:rsidP="00644675">
            <w:pPr>
              <w:rPr>
                <w:rFonts w:ascii="Arial" w:hAnsi="Arial" w:cs="Arial"/>
                <w:szCs w:val="32"/>
              </w:rPr>
            </w:pPr>
          </w:p>
        </w:tc>
      </w:tr>
      <w:tr w:rsidR="00BF6EF1" w:rsidRPr="006D4D5A" w14:paraId="379B48A5" w14:textId="77777777" w:rsidTr="00211917">
        <w:trPr>
          <w:cantSplit/>
          <w:trHeight w:val="990"/>
        </w:trPr>
        <w:tc>
          <w:tcPr>
            <w:tcW w:w="3676" w:type="dxa"/>
            <w:gridSpan w:val="2"/>
            <w:tcBorders>
              <w:left w:val="single" w:sz="8" w:space="0" w:color="auto"/>
            </w:tcBorders>
            <w:shd w:val="clear" w:color="auto" w:fill="auto"/>
            <w:noWrap/>
            <w:tcMar>
              <w:top w:w="0" w:type="dxa"/>
              <w:left w:w="108" w:type="dxa"/>
              <w:bottom w:w="0" w:type="dxa"/>
              <w:right w:w="108" w:type="dxa"/>
            </w:tcMar>
            <w:vAlign w:val="center"/>
          </w:tcPr>
          <w:p w14:paraId="30045DF8" w14:textId="79B16FF8" w:rsidR="00BF6EF1" w:rsidRPr="007A56D5" w:rsidRDefault="00BF6EF1" w:rsidP="00644675">
            <w:pPr>
              <w:rPr>
                <w:rFonts w:ascii="Arial" w:hAnsi="Arial" w:cs="Arial"/>
                <w:szCs w:val="32"/>
              </w:rPr>
            </w:pPr>
            <w:r w:rsidRPr="007A56D5">
              <w:rPr>
                <w:rFonts w:ascii="Arial" w:hAnsi="Arial" w:cs="Arial"/>
                <w:szCs w:val="32"/>
              </w:rPr>
              <w:t>(</w:t>
            </w:r>
            <w:r w:rsidR="00211917">
              <w:rPr>
                <w:rFonts w:ascii="Arial" w:hAnsi="Arial" w:cs="Arial"/>
                <w:szCs w:val="32"/>
              </w:rPr>
              <w:t>a</w:t>
            </w:r>
            <w:r w:rsidRPr="007A56D5">
              <w:rPr>
                <w:rFonts w:ascii="Arial" w:hAnsi="Arial" w:cs="Arial"/>
                <w:szCs w:val="32"/>
              </w:rPr>
              <w:t xml:space="preserve">) </w:t>
            </w:r>
            <w:r w:rsidR="00504D64">
              <w:rPr>
                <w:rFonts w:ascii="Arial" w:hAnsi="Arial" w:cs="Arial"/>
                <w:szCs w:val="32"/>
              </w:rPr>
              <w:t>Support</w:t>
            </w:r>
          </w:p>
          <w:p w14:paraId="3295D301" w14:textId="5AE8C957" w:rsidR="00BF6EF1" w:rsidRDefault="00BF6EF1" w:rsidP="00644675">
            <w:pPr>
              <w:rPr>
                <w:rFonts w:ascii="Arial" w:hAnsi="Arial" w:cs="Arial"/>
                <w:szCs w:val="32"/>
              </w:rPr>
            </w:pPr>
          </w:p>
          <w:p w14:paraId="38CC9405" w14:textId="463090A1" w:rsidR="00BF6EF1" w:rsidRPr="007A56D5" w:rsidRDefault="00BF6EF1" w:rsidP="00644675">
            <w:pPr>
              <w:rPr>
                <w:rFonts w:ascii="Arial" w:hAnsi="Arial" w:cs="Arial"/>
                <w:szCs w:val="32"/>
              </w:rPr>
            </w:pPr>
            <w:r w:rsidRPr="007A56D5">
              <w:rPr>
                <w:rFonts w:ascii="Arial" w:hAnsi="Arial" w:cs="Arial"/>
                <w:szCs w:val="32"/>
              </w:rPr>
              <w:t>(</w:t>
            </w:r>
            <w:r w:rsidR="00211917">
              <w:rPr>
                <w:rFonts w:ascii="Arial" w:hAnsi="Arial" w:cs="Arial"/>
                <w:szCs w:val="32"/>
              </w:rPr>
              <w:t>b</w:t>
            </w:r>
            <w:r w:rsidRPr="007A56D5">
              <w:rPr>
                <w:rFonts w:ascii="Arial" w:hAnsi="Arial" w:cs="Arial"/>
                <w:szCs w:val="32"/>
              </w:rPr>
              <w:t xml:space="preserve">) </w:t>
            </w:r>
            <w:r w:rsidR="00FD77CA">
              <w:rPr>
                <w:rFonts w:ascii="Arial" w:hAnsi="Arial" w:cs="Arial"/>
                <w:szCs w:val="32"/>
              </w:rPr>
              <w:t>Object</w:t>
            </w:r>
          </w:p>
        </w:tc>
        <w:tc>
          <w:tcPr>
            <w:tcW w:w="1144" w:type="dxa"/>
            <w:shd w:val="clear" w:color="auto" w:fill="auto"/>
            <w:noWrap/>
            <w:tcMar>
              <w:top w:w="0" w:type="dxa"/>
              <w:left w:w="108" w:type="dxa"/>
              <w:bottom w:w="0" w:type="dxa"/>
              <w:right w:w="108" w:type="dxa"/>
            </w:tcMar>
            <w:vAlign w:val="center"/>
          </w:tcPr>
          <w:p w14:paraId="4858EBB5" w14:textId="5A1EB525" w:rsidR="00BF6EF1" w:rsidRPr="007A56D5" w:rsidRDefault="00211917"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4384" behindDoc="0" locked="0" layoutInCell="1" allowOverlap="1" wp14:anchorId="1BD8CC6A" wp14:editId="7AA66046">
                      <wp:simplePos x="0" y="0"/>
                      <wp:positionH relativeFrom="column">
                        <wp:posOffset>457200</wp:posOffset>
                      </wp:positionH>
                      <wp:positionV relativeFrom="paragraph">
                        <wp:posOffset>287655</wp:posOffset>
                      </wp:positionV>
                      <wp:extent cx="719455" cy="287655"/>
                      <wp:effectExtent l="0" t="0" r="23495" b="17145"/>
                      <wp:wrapNone/>
                      <wp:docPr id="4"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B302869" w14:textId="58A22059"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BD8CC6A" id="_x0000_t202" coordsize="21600,21600" o:spt="202" path="m,l,21600r21600,l21600,xe">
                      <v:stroke joinstyle="miter"/>
                      <v:path gradientshapeok="t" o:connecttype="rect"/>
                    </v:shapetype>
                    <v:shape id="Text Box 2" o:spid="_x0000_s1026" type="#_x0000_t202" style="position:absolute;margin-left:36pt;margin-top:22.65pt;width:56.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" strokeweight=".26467mm">
                      <v:textbox>
                        <w:txbxContent>
                          <w:p w14:paraId="4B302869" w14:textId="58A22059" w:rsidR="00BF6EF1" w:rsidRDefault="00BF6EF1" w:rsidP="00BF6EF1"/>
                        </w:txbxContent>
                      </v:textbox>
                    </v:shape>
                  </w:pict>
                </mc:Fallback>
              </mc:AlternateContent>
            </w:r>
          </w:p>
        </w:tc>
        <w:tc>
          <w:tcPr>
            <w:tcW w:w="2552" w:type="dxa"/>
            <w:tcBorders>
              <w:left w:val="nil"/>
            </w:tcBorders>
            <w:shd w:val="clear" w:color="auto" w:fill="auto"/>
            <w:noWrap/>
            <w:tcMar>
              <w:top w:w="0" w:type="dxa"/>
              <w:left w:w="108" w:type="dxa"/>
              <w:bottom w:w="0" w:type="dxa"/>
              <w:right w:w="108" w:type="dxa"/>
            </w:tcMar>
            <w:vAlign w:val="center"/>
          </w:tcPr>
          <w:p w14:paraId="38ED74C9" w14:textId="5EB344DD" w:rsidR="00BF6EF1" w:rsidRPr="007A56D5" w:rsidRDefault="00BF6EF1" w:rsidP="00644675">
            <w:pPr>
              <w:rPr>
                <w:rFonts w:ascii="Arial" w:hAnsi="Arial" w:cs="Arial"/>
                <w:szCs w:val="32"/>
              </w:rPr>
            </w:pPr>
          </w:p>
        </w:tc>
        <w:tc>
          <w:tcPr>
            <w:tcW w:w="850" w:type="dxa"/>
            <w:shd w:val="clear" w:color="auto" w:fill="auto"/>
            <w:noWrap/>
            <w:tcMar>
              <w:top w:w="0" w:type="dxa"/>
              <w:left w:w="108" w:type="dxa"/>
              <w:bottom w:w="0" w:type="dxa"/>
              <w:right w:w="108" w:type="dxa"/>
            </w:tcMar>
            <w:vAlign w:val="center"/>
          </w:tcPr>
          <w:p w14:paraId="08A6045C" w14:textId="4F1DAA1E" w:rsidR="00BF6EF1" w:rsidRPr="007A56D5" w:rsidRDefault="00BF6EF1" w:rsidP="00644675">
            <w:pPr>
              <w:rPr>
                <w:rFonts w:ascii="Arial" w:hAnsi="Arial" w:cs="Arial"/>
                <w:szCs w:val="32"/>
              </w:rPr>
            </w:pPr>
            <w:r w:rsidRPr="007A56D5">
              <w:rPr>
                <w:rFonts w:ascii="Arial" w:hAnsi="Arial" w:cs="Arial"/>
                <w:szCs w:val="32"/>
              </w:rPr>
              <w:t xml:space="preserve">     </w:t>
            </w:r>
          </w:p>
          <w:p w14:paraId="6401FFE2" w14:textId="77777777" w:rsidR="00BF6EF1" w:rsidRPr="007A56D5" w:rsidRDefault="00BF6EF1" w:rsidP="00644675">
            <w:pPr>
              <w:rPr>
                <w:rFonts w:ascii="Arial" w:hAnsi="Arial" w:cs="Arial"/>
                <w:szCs w:val="32"/>
              </w:rPr>
            </w:pPr>
          </w:p>
          <w:p w14:paraId="3BC25F5D" w14:textId="05151D1E" w:rsidR="00BF6EF1" w:rsidRPr="007A56D5" w:rsidRDefault="00BF6EF1" w:rsidP="00644675">
            <w:pPr>
              <w:rPr>
                <w:rFonts w:ascii="Arial" w:hAnsi="Arial" w:cs="Arial"/>
                <w:szCs w:val="32"/>
              </w:rPr>
            </w:pPr>
          </w:p>
        </w:tc>
        <w:tc>
          <w:tcPr>
            <w:tcW w:w="1560" w:type="dxa"/>
            <w:tcBorders>
              <w:left w:val="nil"/>
              <w:right w:val="single" w:sz="8" w:space="0" w:color="auto"/>
            </w:tcBorders>
            <w:shd w:val="clear" w:color="auto" w:fill="auto"/>
            <w:noWrap/>
            <w:tcMar>
              <w:top w:w="0" w:type="dxa"/>
              <w:left w:w="108" w:type="dxa"/>
              <w:bottom w:w="0" w:type="dxa"/>
              <w:right w:w="108" w:type="dxa"/>
            </w:tcMar>
            <w:vAlign w:val="center"/>
          </w:tcPr>
          <w:p w14:paraId="08932154" w14:textId="27D47926" w:rsidR="00BF6EF1" w:rsidRPr="006D4D5A" w:rsidRDefault="00BF6EF1" w:rsidP="00644675">
            <w:pPr>
              <w:rPr>
                <w:rFonts w:ascii="Arial" w:hAnsi="Arial" w:cs="Arial"/>
                <w:sz w:val="20"/>
              </w:rPr>
            </w:pPr>
          </w:p>
          <w:p w14:paraId="2AD13998" w14:textId="3ED44609" w:rsidR="00BF6EF1" w:rsidRPr="006D4D5A" w:rsidRDefault="00BF6EF1" w:rsidP="00644675">
            <w:pPr>
              <w:rPr>
                <w:rFonts w:ascii="Arial" w:hAnsi="Arial" w:cs="Arial"/>
                <w:sz w:val="20"/>
              </w:rPr>
            </w:pPr>
          </w:p>
        </w:tc>
      </w:tr>
      <w:tr w:rsidR="00AE2F13" w:rsidRPr="006D4D5A" w14:paraId="49C2C8D0" w14:textId="77777777" w:rsidTr="00E043A4">
        <w:trPr>
          <w:cantSplit/>
          <w:trHeight w:val="848"/>
        </w:trPr>
        <w:tc>
          <w:tcPr>
            <w:tcW w:w="9782" w:type="dxa"/>
            <w:gridSpan w:val="6"/>
            <w:tcBorders>
              <w:left w:val="single" w:sz="8" w:space="0" w:color="auto"/>
              <w:right w:val="single" w:sz="8" w:space="0" w:color="auto"/>
            </w:tcBorders>
            <w:shd w:val="clear" w:color="auto" w:fill="auto"/>
            <w:noWrap/>
            <w:tcMar>
              <w:top w:w="0" w:type="dxa"/>
              <w:left w:w="108" w:type="dxa"/>
              <w:bottom w:w="0" w:type="dxa"/>
              <w:right w:w="108" w:type="dxa"/>
            </w:tcMar>
          </w:tcPr>
          <w:p w14:paraId="5F2DDA25" w14:textId="77777777" w:rsidR="00FD77CA" w:rsidRDefault="00FD77CA" w:rsidP="00211917">
            <w:pPr>
              <w:rPr>
                <w:rFonts w:ascii="Arial" w:hAnsi="Arial" w:cs="Arial"/>
                <w:iCs/>
              </w:rPr>
            </w:pPr>
          </w:p>
          <w:p w14:paraId="67D78BCB" w14:textId="7E961844" w:rsidR="00AE2F13" w:rsidRPr="007A56D5" w:rsidRDefault="00211917" w:rsidP="00211917">
            <w:pPr>
              <w:rPr>
                <w:rFonts w:ascii="Arial" w:hAnsi="Arial" w:cs="Arial"/>
                <w:iCs/>
              </w:rPr>
            </w:pPr>
            <w:r w:rsidRPr="007A56D5">
              <w:rPr>
                <w:rFonts w:ascii="Arial" w:hAnsi="Arial" w:cs="Arial"/>
                <w:iCs/>
                <w:noProof/>
              </w:rPr>
              <mc:AlternateContent>
                <mc:Choice Requires="wps">
                  <w:drawing>
                    <wp:anchor distT="0" distB="0" distL="114300" distR="114300" simplePos="0" relativeHeight="251659264" behindDoc="0" locked="0" layoutInCell="1" allowOverlap="1" wp14:anchorId="54CC3ACD" wp14:editId="2BF40381">
                      <wp:simplePos x="0" y="0"/>
                      <wp:positionH relativeFrom="column">
                        <wp:posOffset>2806065</wp:posOffset>
                      </wp:positionH>
                      <wp:positionV relativeFrom="paragraph">
                        <wp:posOffset>21590</wp:posOffset>
                      </wp:positionV>
                      <wp:extent cx="720000" cy="288000"/>
                      <wp:effectExtent l="0" t="0" r="23495" b="17145"/>
                      <wp:wrapNone/>
                      <wp:docPr id="1" name="Text Box 2"/>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CC3ACD" id="_x0000_s1027" type="#_x0000_t202" style="position:absolute;margin-left:220.95pt;margin-top:1.7pt;width:56.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" strokeweight=".26467mm">
                      <v:textbox>
                        <w:txbxContent>
                          <w:p w14:paraId="1F6313BA" w14:textId="77777777" w:rsidR="00AE2F13" w:rsidRDefault="00AE2F13" w:rsidP="00AE2F13"/>
                        </w:txbxContent>
                      </v:textbox>
                    </v:shape>
                  </w:pict>
                </mc:Fallback>
              </mc:AlternateContent>
            </w:r>
            <w:r w:rsidR="00AE2F13" w:rsidRPr="007A56D5">
              <w:rPr>
                <w:rFonts w:ascii="Arial" w:hAnsi="Arial" w:cs="Arial"/>
                <w:iCs/>
              </w:rPr>
              <w:t>(</w:t>
            </w:r>
            <w:r>
              <w:rPr>
                <w:rFonts w:ascii="Arial" w:hAnsi="Arial" w:cs="Arial"/>
                <w:iCs/>
              </w:rPr>
              <w:t>c</w:t>
            </w:r>
            <w:r w:rsidR="00AE2F13" w:rsidRPr="007A56D5">
              <w:rPr>
                <w:rFonts w:ascii="Arial" w:hAnsi="Arial" w:cs="Arial"/>
                <w:iCs/>
              </w:rPr>
              <w:t xml:space="preserve">) </w:t>
            </w:r>
            <w:r w:rsidR="00FD77CA">
              <w:rPr>
                <w:rFonts w:ascii="Arial" w:hAnsi="Arial" w:cs="Arial"/>
                <w:iCs/>
              </w:rPr>
              <w:t>Comment</w:t>
            </w:r>
            <w:r w:rsidR="00AE2F13" w:rsidRPr="007A56D5">
              <w:rPr>
                <w:rFonts w:ascii="Arial" w:hAnsi="Arial" w:cs="Arial"/>
                <w:iCs/>
              </w:rPr>
              <w:t xml:space="preserve">            </w:t>
            </w:r>
            <w:r w:rsidR="00504D64">
              <w:rPr>
                <w:rFonts w:ascii="Arial" w:hAnsi="Arial" w:cs="Arial"/>
                <w:iCs/>
              </w:rPr>
              <w:t xml:space="preserve">            </w:t>
            </w:r>
            <w:r w:rsidR="00AE2F13" w:rsidRPr="007A56D5">
              <w:rPr>
                <w:rFonts w:ascii="Arial" w:hAnsi="Arial" w:cs="Arial"/>
                <w:iCs/>
              </w:rPr>
              <w:t xml:space="preserve"> </w:t>
            </w:r>
            <w:r w:rsidR="00820DAB">
              <w:rPr>
                <w:rFonts w:ascii="Arial" w:hAnsi="Arial" w:cs="Arial"/>
                <w:iCs/>
              </w:rPr>
              <w:t xml:space="preserve"> </w:t>
            </w:r>
            <w:r w:rsidR="00AE2F13" w:rsidRPr="007A56D5">
              <w:rPr>
                <w:rFonts w:ascii="Arial" w:hAnsi="Arial" w:cs="Arial"/>
                <w:iCs/>
              </w:rPr>
              <w:t xml:space="preserve">         </w:t>
            </w:r>
            <w:r w:rsidRPr="007A56D5">
              <w:rPr>
                <w:rFonts w:ascii="Arial" w:hAnsi="Arial" w:cs="Arial"/>
                <w:iCs/>
                <w:noProof/>
              </w:rPr>
              <mc:AlternateContent>
                <mc:Choice Requires="wps">
                  <w:drawing>
                    <wp:anchor distT="0" distB="0" distL="114300" distR="114300" simplePos="0" relativeHeight="251668480" behindDoc="0" locked="0" layoutInCell="1" allowOverlap="1" wp14:anchorId="5BD10B95" wp14:editId="49CCCC0B">
                      <wp:simplePos x="0" y="0"/>
                      <wp:positionH relativeFrom="column">
                        <wp:posOffset>2794635</wp:posOffset>
                      </wp:positionH>
                      <wp:positionV relativeFrom="paragraph">
                        <wp:posOffset>24130</wp:posOffset>
                      </wp:positionV>
                      <wp:extent cx="719455" cy="287655"/>
                      <wp:effectExtent l="0" t="0" r="23495" b="17145"/>
                      <wp:wrapNone/>
                      <wp:docPr id="6"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C549DAE"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BD10B95" id="_x0000_s1028" type="#_x0000_t202" style="position:absolute;margin-left:220.05pt;margin-top:1.9pt;width:56.6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" strokeweight=".26467mm">
                      <v:textbox>
                        <w:txbxContent>
                          <w:p w14:paraId="4C549DAE" w14:textId="77777777" w:rsidR="00BF6EF1" w:rsidRDefault="00BF6EF1" w:rsidP="00BF6EF1"/>
                        </w:txbxContent>
                      </v:textbox>
                    </v:shape>
                  </w:pict>
                </mc:Fallback>
              </mc:AlternateContent>
            </w:r>
          </w:p>
          <w:p w14:paraId="531AE4A7" w14:textId="77777777" w:rsidR="00AE2F13" w:rsidRPr="007A56D5" w:rsidRDefault="00AE2F13" w:rsidP="00644675">
            <w:pPr>
              <w:ind w:left="113"/>
              <w:rPr>
                <w:rFonts w:ascii="Arial" w:hAnsi="Arial" w:cs="Arial"/>
                <w:iCs/>
              </w:rPr>
            </w:pPr>
            <w:r w:rsidRPr="007A56D5">
              <w:rPr>
                <w:rFonts w:ascii="Arial" w:hAnsi="Arial" w:cs="Arial"/>
                <w:iCs/>
              </w:rPr>
              <w:t xml:space="preserve">            </w:t>
            </w:r>
          </w:p>
        </w:tc>
      </w:tr>
      <w:tr w:rsidR="00AE2F13" w:rsidRPr="006D4D5A" w14:paraId="72805950" w14:textId="77777777" w:rsidTr="00E043A4">
        <w:trPr>
          <w:cantSplit/>
          <w:trHeight w:val="318"/>
        </w:trPr>
        <w:tc>
          <w:tcPr>
            <w:tcW w:w="9782" w:type="dxa"/>
            <w:gridSpan w:val="6"/>
            <w:tcBorders>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9EADDA" w14:textId="0D75A185" w:rsidR="00AE2F13" w:rsidRPr="00211917" w:rsidRDefault="00AE2F13" w:rsidP="00211917">
            <w:pPr>
              <w:jc w:val="right"/>
              <w:rPr>
                <w:rFonts w:ascii="Arial" w:hAnsi="Arial" w:cs="Arial"/>
                <w:sz w:val="20"/>
                <w:szCs w:val="20"/>
              </w:rPr>
            </w:pPr>
            <w:r w:rsidRPr="00211917">
              <w:rPr>
                <w:rFonts w:ascii="Arial" w:hAnsi="Arial" w:cs="Arial"/>
                <w:sz w:val="20"/>
                <w:szCs w:val="20"/>
              </w:rPr>
              <w:t>Please tick as appropriate</w:t>
            </w:r>
          </w:p>
        </w:tc>
      </w:tr>
    </w:tbl>
    <w:p w14:paraId="40EF3917" w14:textId="5B1545AC" w:rsidR="00AE2F13" w:rsidRPr="00820DAB" w:rsidRDefault="00211917" w:rsidP="00211917">
      <w:pPr>
        <w:jc w:val="right"/>
        <w:rPr>
          <w:rFonts w:ascii="Arial" w:hAnsi="Arial" w:cs="Arial"/>
          <w:sz w:val="32"/>
          <w:szCs w:val="32"/>
        </w:rPr>
      </w:pPr>
      <w:r w:rsidRPr="007A56D5">
        <w:rPr>
          <w:rFonts w:ascii="Arial" w:hAnsi="Arial" w:cs="Arial"/>
          <w:iCs/>
          <w:noProof/>
        </w:rPr>
        <mc:AlternateContent>
          <mc:Choice Requires="wps">
            <w:drawing>
              <wp:anchor distT="0" distB="0" distL="114300" distR="114300" simplePos="0" relativeHeight="251666432" behindDoc="0" locked="0" layoutInCell="1" allowOverlap="1" wp14:anchorId="0BEE0DF5" wp14:editId="4982FC63">
                <wp:simplePos x="0" y="0"/>
                <wp:positionH relativeFrom="margin">
                  <wp:align>center</wp:align>
                </wp:positionH>
                <wp:positionV relativeFrom="paragraph">
                  <wp:posOffset>-1610995</wp:posOffset>
                </wp:positionV>
                <wp:extent cx="719455" cy="287655"/>
                <wp:effectExtent l="0" t="0" r="23495" b="17145"/>
                <wp:wrapNone/>
                <wp:docPr id="5"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79F31B9F"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EE0DF5" id="_x0000_s1029" type="#_x0000_t202" style="position:absolute;left:0;text-align:left;margin-left:0;margin-top:-126.85pt;width:56.65pt;height:22.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" strokeweight=".26467mm">
                <v:textbox>
                  <w:txbxContent>
                    <w:p w14:paraId="79F31B9F" w14:textId="77777777" w:rsidR="00BF6EF1" w:rsidRDefault="00BF6EF1" w:rsidP="00BF6EF1"/>
                  </w:txbxContent>
                </v:textbox>
                <w10:wrap anchorx="margin"/>
              </v:shape>
            </w:pict>
          </mc:Fallback>
        </mc:AlternateContent>
      </w:r>
    </w:p>
    <w:tbl>
      <w:tblPr>
        <w:tblW w:w="9782" w:type="dxa"/>
        <w:tblInd w:w="-284" w:type="dxa"/>
        <w:tblCellMar>
          <w:left w:w="10" w:type="dxa"/>
          <w:right w:w="10" w:type="dxa"/>
        </w:tblCellMar>
        <w:tblLook w:val="0000" w:firstRow="0" w:lastRow="0" w:firstColumn="0" w:lastColumn="0" w:noHBand="0" w:noVBand="0"/>
      </w:tblPr>
      <w:tblGrid>
        <w:gridCol w:w="9782"/>
      </w:tblGrid>
      <w:tr w:rsidR="00AE2F13" w:rsidRPr="00820DAB" w14:paraId="2B481CB1" w14:textId="77777777" w:rsidTr="00E043A4">
        <w:trPr>
          <w:trHeight w:val="180"/>
        </w:trPr>
        <w:tc>
          <w:tcPr>
            <w:tcW w:w="9782" w:type="dxa"/>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346DF7E8" w14:textId="24CDABB1" w:rsidR="00AE2F13" w:rsidRPr="00820DAB" w:rsidRDefault="00AE2F13" w:rsidP="00644675">
            <w:pPr>
              <w:rPr>
                <w:rFonts w:ascii="Arial" w:hAnsi="Arial" w:cs="Arial"/>
                <w:szCs w:val="32"/>
              </w:rPr>
            </w:pPr>
            <w:r w:rsidRPr="00820DAB">
              <w:rPr>
                <w:rFonts w:ascii="Arial" w:hAnsi="Arial" w:cs="Arial"/>
                <w:szCs w:val="32"/>
              </w:rPr>
              <w:t xml:space="preserve">5. </w:t>
            </w:r>
            <w:r w:rsidR="00FB3038">
              <w:rPr>
                <w:rFonts w:ascii="Arial" w:hAnsi="Arial" w:cs="Arial"/>
                <w:szCs w:val="32"/>
              </w:rPr>
              <w:t>Please use this box to</w:t>
            </w:r>
            <w:r w:rsidRPr="00820DAB">
              <w:rPr>
                <w:rFonts w:ascii="Arial" w:hAnsi="Arial" w:cs="Arial"/>
                <w:szCs w:val="32"/>
              </w:rPr>
              <w:t xml:space="preserve"> </w:t>
            </w:r>
            <w:r w:rsidR="00211917">
              <w:rPr>
                <w:rFonts w:ascii="Arial" w:hAnsi="Arial" w:cs="Arial"/>
                <w:szCs w:val="32"/>
              </w:rPr>
              <w:t xml:space="preserve">provide a short explanation </w:t>
            </w:r>
            <w:r w:rsidR="00FB3038">
              <w:rPr>
                <w:rFonts w:ascii="Arial" w:hAnsi="Arial" w:cs="Arial"/>
                <w:szCs w:val="32"/>
              </w:rPr>
              <w:t>f</w:t>
            </w:r>
            <w:r w:rsidR="005E2707">
              <w:rPr>
                <w:rFonts w:ascii="Arial" w:hAnsi="Arial" w:cs="Arial"/>
                <w:szCs w:val="32"/>
              </w:rPr>
              <w:t>or</w:t>
            </w:r>
            <w:r w:rsidR="00FB3038">
              <w:rPr>
                <w:rFonts w:ascii="Arial" w:hAnsi="Arial" w:cs="Arial"/>
                <w:szCs w:val="32"/>
              </w:rPr>
              <w:t xml:space="preserve"> your response</w:t>
            </w:r>
          </w:p>
          <w:p w14:paraId="79CC3CDE" w14:textId="3D4B568F" w:rsidR="00AE2F13" w:rsidRPr="00820DAB" w:rsidRDefault="00AE2F13" w:rsidP="00644675">
            <w:pPr>
              <w:rPr>
                <w:rFonts w:ascii="Arial" w:hAnsi="Arial" w:cs="Arial"/>
                <w:sz w:val="32"/>
                <w:szCs w:val="32"/>
              </w:rPr>
            </w:pPr>
          </w:p>
        </w:tc>
      </w:tr>
      <w:tr w:rsidR="00AE2F13" w:rsidRPr="006D4D5A" w14:paraId="7D1DC76D" w14:textId="77777777" w:rsidTr="00E043A4">
        <w:trPr>
          <w:trHeight w:val="2211"/>
        </w:trPr>
        <w:tc>
          <w:tcPr>
            <w:tcW w:w="9782" w:type="dxa"/>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08817883" w14:textId="45D4BF30" w:rsidR="00AE2F13" w:rsidRPr="00820DAB" w:rsidRDefault="00AE2F13" w:rsidP="00644675">
            <w:pPr>
              <w:rPr>
                <w:rFonts w:ascii="Arial" w:hAnsi="Arial" w:cs="Arial"/>
                <w:sz w:val="20"/>
                <w:szCs w:val="20"/>
              </w:rPr>
            </w:pPr>
          </w:p>
          <w:p w14:paraId="69F8F4A2" w14:textId="3A837FBD" w:rsidR="00AE2F13" w:rsidRPr="00ED67C7" w:rsidRDefault="009F3D74" w:rsidP="00644675">
            <w:pPr>
              <w:rPr>
                <w:rFonts w:ascii="Arial" w:hAnsi="Arial" w:cs="Arial"/>
              </w:rPr>
            </w:pPr>
            <w:r w:rsidRPr="00ED67C7">
              <w:rPr>
                <w:rFonts w:ascii="Arial" w:hAnsi="Arial" w:cs="Arial"/>
              </w:rPr>
              <w:t>WSCC thank you for the opportunity to comment on the SPD, p</w:t>
            </w:r>
            <w:r w:rsidR="00FC1BD4" w:rsidRPr="00ED67C7">
              <w:rPr>
                <w:rFonts w:ascii="Arial" w:hAnsi="Arial" w:cs="Arial"/>
              </w:rPr>
              <w:t xml:space="preserve">lease see the comments </w:t>
            </w:r>
            <w:r w:rsidRPr="00ED67C7">
              <w:rPr>
                <w:rFonts w:ascii="Arial" w:hAnsi="Arial" w:cs="Arial"/>
              </w:rPr>
              <w:t xml:space="preserve">outlined below: </w:t>
            </w:r>
          </w:p>
          <w:p w14:paraId="0ECDC9CA" w14:textId="77777777" w:rsidR="00AE2F13" w:rsidRPr="00820DAB" w:rsidRDefault="00AE2F13" w:rsidP="00644675">
            <w:pPr>
              <w:rPr>
                <w:rFonts w:ascii="Arial" w:hAnsi="Arial" w:cs="Arial"/>
                <w:sz w:val="20"/>
                <w:szCs w:val="20"/>
              </w:rPr>
            </w:pPr>
          </w:p>
          <w:p w14:paraId="07C3032F" w14:textId="77777777" w:rsidR="00AE2F13" w:rsidRPr="00820DAB" w:rsidRDefault="00AE2F13" w:rsidP="00644675">
            <w:pPr>
              <w:rPr>
                <w:rFonts w:ascii="Arial" w:hAnsi="Arial" w:cs="Arial"/>
                <w:sz w:val="20"/>
                <w:szCs w:val="20"/>
              </w:rPr>
            </w:pPr>
          </w:p>
          <w:p w14:paraId="5F5DC969" w14:textId="1F31E31E" w:rsidR="00AE2F13" w:rsidRDefault="00AE2F13" w:rsidP="00644675">
            <w:pPr>
              <w:rPr>
                <w:rFonts w:ascii="Arial" w:hAnsi="Arial" w:cs="Arial"/>
                <w:sz w:val="20"/>
                <w:szCs w:val="20"/>
              </w:rPr>
            </w:pPr>
          </w:p>
          <w:p w14:paraId="57E2B2F7" w14:textId="2EF888FF" w:rsidR="00A530B9" w:rsidRDefault="00A530B9" w:rsidP="00644675">
            <w:pPr>
              <w:rPr>
                <w:rFonts w:ascii="Arial" w:hAnsi="Arial" w:cs="Arial"/>
                <w:sz w:val="20"/>
                <w:szCs w:val="20"/>
              </w:rPr>
            </w:pPr>
          </w:p>
          <w:p w14:paraId="0FAC5B42" w14:textId="6235A46D" w:rsidR="00A530B9" w:rsidRDefault="00A530B9" w:rsidP="00644675">
            <w:pPr>
              <w:rPr>
                <w:rFonts w:ascii="Arial" w:hAnsi="Arial" w:cs="Arial"/>
                <w:sz w:val="20"/>
                <w:szCs w:val="20"/>
              </w:rPr>
            </w:pPr>
          </w:p>
          <w:p w14:paraId="327E2E32" w14:textId="2DBEFBB9" w:rsidR="00E043A4" w:rsidRDefault="00E043A4" w:rsidP="00644675">
            <w:pPr>
              <w:rPr>
                <w:rFonts w:ascii="Arial" w:hAnsi="Arial" w:cs="Arial"/>
                <w:sz w:val="20"/>
                <w:szCs w:val="20"/>
              </w:rPr>
            </w:pPr>
          </w:p>
          <w:p w14:paraId="12CBAD98" w14:textId="77777777" w:rsidR="00E043A4" w:rsidRPr="00820DAB" w:rsidRDefault="00E043A4" w:rsidP="00644675">
            <w:pPr>
              <w:rPr>
                <w:rFonts w:ascii="Arial" w:hAnsi="Arial" w:cs="Arial"/>
                <w:sz w:val="20"/>
                <w:szCs w:val="20"/>
              </w:rPr>
            </w:pPr>
          </w:p>
          <w:p w14:paraId="3B331809" w14:textId="77777777" w:rsidR="00AE2F13" w:rsidRPr="00820DAB" w:rsidRDefault="00AE2F13" w:rsidP="00644675">
            <w:pPr>
              <w:rPr>
                <w:rFonts w:ascii="Arial" w:hAnsi="Arial" w:cs="Arial"/>
                <w:sz w:val="20"/>
                <w:szCs w:val="20"/>
              </w:rPr>
            </w:pPr>
          </w:p>
          <w:p w14:paraId="322DDDB3" w14:textId="77777777" w:rsidR="00AE2F13" w:rsidRPr="00820DAB" w:rsidRDefault="00AE2F13" w:rsidP="00644675">
            <w:pPr>
              <w:rPr>
                <w:rFonts w:ascii="Arial" w:hAnsi="Arial" w:cs="Arial"/>
                <w:sz w:val="20"/>
                <w:szCs w:val="20"/>
              </w:rPr>
            </w:pPr>
          </w:p>
          <w:p w14:paraId="249ED9FF" w14:textId="5F2ABE40" w:rsidR="00AE2F13" w:rsidRPr="00820DAB" w:rsidRDefault="00AE2F13" w:rsidP="00644675">
            <w:pPr>
              <w:jc w:val="right"/>
              <w:rPr>
                <w:rFonts w:ascii="Arial" w:hAnsi="Arial" w:cs="Arial"/>
                <w:sz w:val="20"/>
                <w:szCs w:val="20"/>
              </w:rPr>
            </w:pPr>
            <w:proofErr w:type="gramStart"/>
            <w:r w:rsidRPr="00820DAB">
              <w:rPr>
                <w:rFonts w:ascii="Arial" w:hAnsi="Arial" w:cs="Arial"/>
                <w:sz w:val="20"/>
                <w:szCs w:val="20"/>
              </w:rPr>
              <w:t>Continue on</w:t>
            </w:r>
            <w:proofErr w:type="gramEnd"/>
            <w:r w:rsidRPr="00820DAB">
              <w:rPr>
                <w:rFonts w:ascii="Arial" w:hAnsi="Arial" w:cs="Arial"/>
                <w:sz w:val="20"/>
                <w:szCs w:val="20"/>
              </w:rPr>
              <w:t xml:space="preserve"> a separate sheet /expand box if necessary</w:t>
            </w:r>
          </w:p>
        </w:tc>
      </w:tr>
      <w:tr w:rsidR="00AE2F13" w:rsidRPr="006D4D5A" w14:paraId="0072ED96" w14:textId="77777777" w:rsidTr="00E043A4">
        <w:trPr>
          <w:trHeight w:val="180"/>
        </w:trPr>
        <w:tc>
          <w:tcPr>
            <w:tcW w:w="9782" w:type="dxa"/>
            <w:tcBorders>
              <w:left w:val="single" w:sz="8" w:space="0" w:color="auto"/>
              <w:right w:val="single" w:sz="8" w:space="0" w:color="auto"/>
            </w:tcBorders>
            <w:shd w:val="clear" w:color="auto" w:fill="auto"/>
            <w:noWrap/>
            <w:tcMar>
              <w:top w:w="0" w:type="dxa"/>
              <w:left w:w="108" w:type="dxa"/>
              <w:bottom w:w="0" w:type="dxa"/>
              <w:right w:w="108" w:type="dxa"/>
            </w:tcMar>
            <w:vAlign w:val="bottom"/>
          </w:tcPr>
          <w:p w14:paraId="7A789ED9" w14:textId="59873BD1" w:rsidR="00AE2F13" w:rsidRPr="006D4D5A" w:rsidRDefault="00AE2F13" w:rsidP="00644675">
            <w:pPr>
              <w:rPr>
                <w:rFonts w:ascii="Arial" w:hAnsi="Arial" w:cs="Arial"/>
              </w:rPr>
            </w:pPr>
            <w:r w:rsidRPr="00820DAB">
              <w:rPr>
                <w:rFonts w:ascii="Arial" w:hAnsi="Arial" w:cs="Arial"/>
                <w:szCs w:val="32"/>
              </w:rPr>
              <w:t xml:space="preserve">6.  </w:t>
            </w:r>
            <w:r w:rsidR="00FD77CA">
              <w:rPr>
                <w:rFonts w:ascii="Arial" w:hAnsi="Arial" w:cs="Arial"/>
                <w:szCs w:val="32"/>
              </w:rPr>
              <w:t>P</w:t>
            </w:r>
            <w:r w:rsidRPr="00820DAB">
              <w:rPr>
                <w:rFonts w:ascii="Arial" w:hAnsi="Arial" w:cs="Arial"/>
                <w:szCs w:val="32"/>
              </w:rPr>
              <w:t xml:space="preserve">lease </w:t>
            </w:r>
            <w:r w:rsidR="00FB3038">
              <w:rPr>
                <w:rFonts w:ascii="Arial" w:hAnsi="Arial" w:cs="Arial"/>
                <w:szCs w:val="32"/>
              </w:rPr>
              <w:t>provide details of</w:t>
            </w:r>
            <w:r w:rsidRPr="00820DAB">
              <w:rPr>
                <w:rFonts w:ascii="Arial" w:hAnsi="Arial" w:cs="Arial"/>
                <w:szCs w:val="32"/>
              </w:rPr>
              <w:t xml:space="preserve"> </w:t>
            </w:r>
            <w:r w:rsidR="00FB3038">
              <w:rPr>
                <w:rFonts w:ascii="Arial" w:hAnsi="Arial" w:cs="Arial"/>
                <w:szCs w:val="32"/>
              </w:rPr>
              <w:t>any</w:t>
            </w:r>
            <w:r w:rsidRPr="00820DAB">
              <w:rPr>
                <w:rFonts w:ascii="Arial" w:hAnsi="Arial" w:cs="Arial"/>
                <w:szCs w:val="32"/>
              </w:rPr>
              <w:t xml:space="preserve"> modification(s) you </w:t>
            </w:r>
            <w:r w:rsidR="00FB3038">
              <w:rPr>
                <w:rFonts w:ascii="Arial" w:hAnsi="Arial" w:cs="Arial"/>
                <w:szCs w:val="32"/>
              </w:rPr>
              <w:t>would like the Council to consider.</w:t>
            </w:r>
            <w:r w:rsidRPr="00820DAB">
              <w:rPr>
                <w:rFonts w:ascii="Arial" w:hAnsi="Arial" w:cs="Arial"/>
                <w:szCs w:val="32"/>
              </w:rPr>
              <w:t xml:space="preserve"> Please be as precise as possible.</w:t>
            </w:r>
          </w:p>
        </w:tc>
      </w:tr>
      <w:tr w:rsidR="00AE2F13" w:rsidRPr="006D4D5A" w14:paraId="01067014" w14:textId="77777777" w:rsidTr="00E043A4">
        <w:trPr>
          <w:trHeight w:val="2078"/>
        </w:trPr>
        <w:tc>
          <w:tcPr>
            <w:tcW w:w="9782" w:type="dxa"/>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5411459E" w14:textId="77777777" w:rsidR="00AE2F13" w:rsidRPr="006D4D5A" w:rsidRDefault="00AE2F13" w:rsidP="00644675">
            <w:pPr>
              <w:rPr>
                <w:rFonts w:ascii="Arial" w:hAnsi="Arial" w:cs="Arial"/>
                <w:sz w:val="16"/>
                <w:szCs w:val="16"/>
              </w:rPr>
            </w:pPr>
          </w:p>
          <w:p w14:paraId="35A8AC18" w14:textId="77777777" w:rsidR="00AE2F13" w:rsidRPr="006D4D5A" w:rsidRDefault="00AE2F13" w:rsidP="00644675">
            <w:pPr>
              <w:rPr>
                <w:rFonts w:ascii="Arial" w:hAnsi="Arial" w:cs="Arial"/>
                <w:sz w:val="20"/>
              </w:rPr>
            </w:pPr>
          </w:p>
          <w:p w14:paraId="22DEF707" w14:textId="2D9F29EC" w:rsidR="00AE2F13" w:rsidRPr="00ED67C7" w:rsidRDefault="00ED67C7" w:rsidP="00644675">
            <w:pPr>
              <w:rPr>
                <w:rFonts w:ascii="Arial" w:hAnsi="Arial" w:cs="Arial"/>
              </w:rPr>
            </w:pPr>
            <w:r w:rsidRPr="00ED67C7">
              <w:rPr>
                <w:rFonts w:ascii="Arial" w:hAnsi="Arial" w:cs="Arial"/>
              </w:rPr>
              <w:t>Please see comments below</w:t>
            </w:r>
          </w:p>
          <w:p w14:paraId="5EB78701" w14:textId="77777777" w:rsidR="00AE2F13" w:rsidRPr="006D4D5A" w:rsidRDefault="00AE2F13" w:rsidP="00644675">
            <w:pPr>
              <w:rPr>
                <w:rFonts w:ascii="Arial" w:hAnsi="Arial" w:cs="Arial"/>
                <w:sz w:val="16"/>
                <w:szCs w:val="16"/>
              </w:rPr>
            </w:pPr>
          </w:p>
          <w:p w14:paraId="41C32BCC" w14:textId="77777777" w:rsidR="00AE2F13" w:rsidRPr="006D4D5A" w:rsidRDefault="00AE2F13" w:rsidP="00644675">
            <w:pPr>
              <w:rPr>
                <w:rFonts w:ascii="Arial" w:hAnsi="Arial" w:cs="Arial"/>
                <w:sz w:val="16"/>
                <w:szCs w:val="16"/>
              </w:rPr>
            </w:pPr>
          </w:p>
          <w:p w14:paraId="7774034D" w14:textId="77777777" w:rsidR="00AE2F13" w:rsidRPr="006D4D5A" w:rsidRDefault="00AE2F13" w:rsidP="00644675">
            <w:pPr>
              <w:rPr>
                <w:rFonts w:ascii="Arial" w:hAnsi="Arial" w:cs="Arial"/>
                <w:sz w:val="16"/>
                <w:szCs w:val="16"/>
              </w:rPr>
            </w:pPr>
          </w:p>
          <w:p w14:paraId="38AFAB24" w14:textId="77777777" w:rsidR="00AE2F13" w:rsidRPr="006D4D5A" w:rsidRDefault="00AE2F13" w:rsidP="00644675">
            <w:pPr>
              <w:rPr>
                <w:rFonts w:ascii="Arial" w:hAnsi="Arial" w:cs="Arial"/>
                <w:sz w:val="16"/>
                <w:szCs w:val="16"/>
              </w:rPr>
            </w:pPr>
          </w:p>
          <w:p w14:paraId="46455BD2" w14:textId="77777777" w:rsidR="00AE2F13" w:rsidRPr="006D4D5A" w:rsidRDefault="00AE2F13" w:rsidP="00644675">
            <w:pPr>
              <w:rPr>
                <w:rFonts w:ascii="Arial" w:hAnsi="Arial" w:cs="Arial"/>
                <w:sz w:val="16"/>
                <w:szCs w:val="16"/>
              </w:rPr>
            </w:pPr>
          </w:p>
          <w:p w14:paraId="6DE055A9" w14:textId="77777777" w:rsidR="00AE2F13" w:rsidRPr="006D4D5A" w:rsidRDefault="00AE2F13" w:rsidP="00644675">
            <w:pPr>
              <w:rPr>
                <w:rFonts w:ascii="Arial" w:hAnsi="Arial" w:cs="Arial"/>
                <w:sz w:val="16"/>
                <w:szCs w:val="16"/>
              </w:rPr>
            </w:pPr>
          </w:p>
          <w:p w14:paraId="52433472" w14:textId="77777777" w:rsidR="00AE2F13" w:rsidRPr="006D4D5A" w:rsidRDefault="00AE2F13" w:rsidP="00644675">
            <w:pPr>
              <w:rPr>
                <w:rFonts w:ascii="Arial" w:hAnsi="Arial" w:cs="Arial"/>
                <w:sz w:val="16"/>
                <w:szCs w:val="16"/>
              </w:rPr>
            </w:pPr>
          </w:p>
          <w:p w14:paraId="773FE396" w14:textId="77777777" w:rsidR="00AE2F13" w:rsidRPr="006D4D5A" w:rsidRDefault="00AE2F13" w:rsidP="00644675">
            <w:pPr>
              <w:rPr>
                <w:rFonts w:ascii="Arial" w:hAnsi="Arial" w:cs="Arial"/>
                <w:sz w:val="16"/>
                <w:szCs w:val="16"/>
              </w:rPr>
            </w:pPr>
          </w:p>
          <w:p w14:paraId="690ADA17" w14:textId="77777777" w:rsidR="00AE2F13" w:rsidRPr="006D4D5A" w:rsidRDefault="00AE2F13" w:rsidP="00644675">
            <w:pPr>
              <w:rPr>
                <w:rFonts w:ascii="Arial" w:hAnsi="Arial" w:cs="Arial"/>
                <w:sz w:val="16"/>
                <w:szCs w:val="16"/>
              </w:rPr>
            </w:pPr>
          </w:p>
          <w:p w14:paraId="605D9412" w14:textId="21322ACF" w:rsidR="00AE2F13" w:rsidRPr="006D4D5A" w:rsidRDefault="00AE2F13" w:rsidP="00644675">
            <w:pPr>
              <w:jc w:val="right"/>
              <w:rPr>
                <w:rFonts w:ascii="Arial" w:hAnsi="Arial" w:cs="Arial"/>
                <w:sz w:val="16"/>
                <w:szCs w:val="16"/>
              </w:rPr>
            </w:pPr>
            <w:proofErr w:type="gramStart"/>
            <w:r w:rsidRPr="00820DAB">
              <w:rPr>
                <w:rFonts w:ascii="Arial" w:hAnsi="Arial" w:cs="Arial"/>
                <w:sz w:val="20"/>
                <w:szCs w:val="20"/>
              </w:rPr>
              <w:t>Continue on</w:t>
            </w:r>
            <w:proofErr w:type="gramEnd"/>
            <w:r w:rsidRPr="00820DAB">
              <w:rPr>
                <w:rFonts w:ascii="Arial" w:hAnsi="Arial" w:cs="Arial"/>
                <w:sz w:val="20"/>
                <w:szCs w:val="20"/>
              </w:rPr>
              <w:t xml:space="preserve"> a separate sheet /expand box if necessary</w:t>
            </w:r>
          </w:p>
        </w:tc>
      </w:tr>
    </w:tbl>
    <w:p w14:paraId="44B4E477" w14:textId="1A23CACC" w:rsidR="0008110A" w:rsidRDefault="0008110A">
      <w:pPr>
        <w:rPr>
          <w:rFonts w:ascii="Arial" w:hAnsi="Arial" w:cs="Arial"/>
        </w:rPr>
      </w:pPr>
    </w:p>
    <w:p w14:paraId="1873D7BA" w14:textId="77777777" w:rsidR="0045107D" w:rsidRDefault="0045107D">
      <w:pPr>
        <w:rPr>
          <w:rFonts w:ascii="Arial" w:hAnsi="Arial" w:cs="Arial"/>
        </w:rPr>
      </w:pPr>
    </w:p>
    <w:p w14:paraId="2371AFD2" w14:textId="5B72E1AE" w:rsidR="0045107D" w:rsidRDefault="0045107D">
      <w:pPr>
        <w:suppressAutoHyphens w:val="0"/>
        <w:autoSpaceDN/>
        <w:spacing w:after="160" w:line="259" w:lineRule="auto"/>
        <w:textAlignment w:val="auto"/>
        <w:rPr>
          <w:rFonts w:ascii="Arial" w:hAnsi="Arial" w:cs="Arial"/>
        </w:rPr>
      </w:pPr>
      <w:r>
        <w:rPr>
          <w:rFonts w:ascii="Arial" w:hAnsi="Arial" w:cs="Arial"/>
        </w:rPr>
        <w:br w:type="page"/>
      </w:r>
    </w:p>
    <w:p w14:paraId="61712205" w14:textId="04070A87" w:rsidR="00976AD5" w:rsidRPr="000571E7" w:rsidRDefault="00ED67C7" w:rsidP="00EF1E1C">
      <w:pPr>
        <w:spacing w:after="240"/>
        <w:rPr>
          <w:rFonts w:ascii="Verdana" w:hAnsi="Verdana" w:cs="Arial"/>
          <w:sz w:val="22"/>
          <w:szCs w:val="22"/>
        </w:rPr>
      </w:pPr>
      <w:r w:rsidRPr="000571E7">
        <w:rPr>
          <w:rFonts w:ascii="Verdana" w:hAnsi="Verdana" w:cs="Arial"/>
          <w:sz w:val="22"/>
          <w:szCs w:val="22"/>
        </w:rPr>
        <w:lastRenderedPageBreak/>
        <w:t xml:space="preserve">Thank you for the opportunity to comment on the </w:t>
      </w:r>
      <w:r w:rsidR="00A42973" w:rsidRPr="000571E7">
        <w:rPr>
          <w:rFonts w:ascii="Verdana" w:hAnsi="Verdana" w:cs="Arial"/>
          <w:sz w:val="22"/>
          <w:szCs w:val="22"/>
        </w:rPr>
        <w:t>A27 Chichester Bypass Mitigation Supplementary Planning Document</w:t>
      </w:r>
      <w:r w:rsidR="007825F3" w:rsidRPr="000571E7">
        <w:rPr>
          <w:rFonts w:ascii="Verdana" w:hAnsi="Verdana" w:cs="Arial"/>
          <w:sz w:val="22"/>
          <w:szCs w:val="22"/>
        </w:rPr>
        <w:t xml:space="preserve"> (SPD)</w:t>
      </w:r>
      <w:r w:rsidR="00A42973" w:rsidRPr="000571E7">
        <w:rPr>
          <w:rFonts w:ascii="Verdana" w:hAnsi="Verdana" w:cs="Arial"/>
          <w:sz w:val="22"/>
          <w:szCs w:val="22"/>
        </w:rPr>
        <w:t xml:space="preserve">. </w:t>
      </w:r>
      <w:r w:rsidRPr="000571E7">
        <w:rPr>
          <w:rFonts w:ascii="Verdana" w:hAnsi="Verdana" w:cs="Arial"/>
          <w:sz w:val="22"/>
          <w:szCs w:val="22"/>
        </w:rPr>
        <w:t xml:space="preserve">Please see below the officer comments from WSCC. </w:t>
      </w:r>
      <w:r w:rsidR="00D9646D" w:rsidRPr="000571E7">
        <w:rPr>
          <w:rFonts w:ascii="Verdana" w:hAnsi="Verdana" w:cs="Arial"/>
          <w:sz w:val="22"/>
          <w:szCs w:val="22"/>
        </w:rPr>
        <w:t xml:space="preserve">The comments highlight key issues and </w:t>
      </w:r>
      <w:r w:rsidR="007825F3" w:rsidRPr="000571E7">
        <w:rPr>
          <w:rFonts w:ascii="Verdana" w:hAnsi="Verdana" w:cs="Arial"/>
          <w:sz w:val="22"/>
          <w:szCs w:val="22"/>
        </w:rPr>
        <w:t xml:space="preserve">suggest changes to the SPD. We look forward to working with </w:t>
      </w:r>
      <w:r w:rsidR="00C831C5" w:rsidRPr="000571E7">
        <w:rPr>
          <w:rFonts w:ascii="Verdana" w:hAnsi="Verdana" w:cs="Arial"/>
          <w:sz w:val="22"/>
          <w:szCs w:val="22"/>
        </w:rPr>
        <w:t xml:space="preserve">CDC officers in the preparation of this document. </w:t>
      </w:r>
    </w:p>
    <w:p w14:paraId="694AF0E0" w14:textId="6FFCC801" w:rsidR="0045107D" w:rsidRPr="000571E7" w:rsidRDefault="0045107D" w:rsidP="00EF1E1C">
      <w:pPr>
        <w:rPr>
          <w:rFonts w:ascii="Verdana" w:hAnsi="Verdana"/>
          <w:b/>
          <w:bCs/>
          <w:sz w:val="22"/>
          <w:szCs w:val="22"/>
        </w:rPr>
      </w:pPr>
      <w:r w:rsidRPr="000571E7">
        <w:rPr>
          <w:rFonts w:ascii="Verdana" w:hAnsi="Verdana"/>
          <w:b/>
          <w:bCs/>
          <w:sz w:val="22"/>
          <w:szCs w:val="22"/>
        </w:rPr>
        <w:t>Paragraph 1.2</w:t>
      </w:r>
      <w:r w:rsidR="00976AD5" w:rsidRPr="000571E7">
        <w:rPr>
          <w:rFonts w:ascii="Verdana" w:hAnsi="Verdana"/>
          <w:b/>
          <w:bCs/>
          <w:sz w:val="22"/>
          <w:szCs w:val="22"/>
        </w:rPr>
        <w:t xml:space="preserve">: </w:t>
      </w:r>
      <w:r w:rsidR="00BC6B48" w:rsidRPr="000571E7">
        <w:rPr>
          <w:rFonts w:ascii="Verdana" w:hAnsi="Verdana"/>
          <w:b/>
          <w:bCs/>
          <w:sz w:val="22"/>
          <w:szCs w:val="22"/>
        </w:rPr>
        <w:t xml:space="preserve">Comment </w:t>
      </w:r>
    </w:p>
    <w:p w14:paraId="6BAECB48" w14:textId="77777777" w:rsidR="00634C9D" w:rsidRPr="000571E7" w:rsidRDefault="0045107D" w:rsidP="00EF1E1C">
      <w:pPr>
        <w:spacing w:after="120"/>
        <w:rPr>
          <w:rFonts w:ascii="Verdana" w:hAnsi="Verdana"/>
          <w:sz w:val="22"/>
          <w:szCs w:val="22"/>
        </w:rPr>
      </w:pPr>
      <w:r w:rsidRPr="000571E7">
        <w:rPr>
          <w:rFonts w:ascii="Verdana" w:hAnsi="Verdana"/>
          <w:sz w:val="22"/>
          <w:szCs w:val="22"/>
        </w:rPr>
        <w:t xml:space="preserve">The technical evidence base assesses the impact of new development on the transport </w:t>
      </w:r>
      <w:proofErr w:type="gramStart"/>
      <w:r w:rsidRPr="000571E7">
        <w:rPr>
          <w:rFonts w:ascii="Verdana" w:hAnsi="Verdana"/>
          <w:sz w:val="22"/>
          <w:szCs w:val="22"/>
        </w:rPr>
        <w:t>network as a whole, not</w:t>
      </w:r>
      <w:proofErr w:type="gramEnd"/>
      <w:r w:rsidRPr="000571E7">
        <w:rPr>
          <w:rFonts w:ascii="Verdana" w:hAnsi="Verdana"/>
          <w:sz w:val="22"/>
          <w:szCs w:val="22"/>
        </w:rPr>
        <w:t xml:space="preserve"> just on the A27 Chichester Bypass. Also,</w:t>
      </w:r>
      <w:r w:rsidR="00634C9D" w:rsidRPr="000571E7">
        <w:rPr>
          <w:rFonts w:ascii="Verdana" w:hAnsi="Verdana"/>
          <w:sz w:val="22"/>
          <w:szCs w:val="22"/>
        </w:rPr>
        <w:t xml:space="preserve"> </w:t>
      </w:r>
      <w:r w:rsidRPr="000571E7">
        <w:rPr>
          <w:rFonts w:ascii="Verdana" w:hAnsi="Verdana"/>
          <w:sz w:val="22"/>
          <w:szCs w:val="22"/>
        </w:rPr>
        <w:t>the mitigation package is likely to include interventions on A27 and local roads</w:t>
      </w:r>
      <w:r w:rsidR="00634C9D" w:rsidRPr="000571E7">
        <w:rPr>
          <w:rFonts w:ascii="Verdana" w:hAnsi="Verdana"/>
          <w:sz w:val="22"/>
          <w:szCs w:val="22"/>
        </w:rPr>
        <w:t xml:space="preserve">. </w:t>
      </w:r>
    </w:p>
    <w:p w14:paraId="7B07A567" w14:textId="59C4F910" w:rsidR="0045107D" w:rsidRPr="000571E7" w:rsidRDefault="00634C9D" w:rsidP="00DA417A">
      <w:pPr>
        <w:spacing w:after="240"/>
        <w:rPr>
          <w:rFonts w:ascii="Verdana" w:eastAsiaTheme="minorHAnsi" w:hAnsi="Verdana"/>
          <w:sz w:val="22"/>
          <w:szCs w:val="22"/>
        </w:rPr>
      </w:pPr>
      <w:r w:rsidRPr="000571E7">
        <w:rPr>
          <w:rFonts w:ascii="Verdana" w:hAnsi="Verdana"/>
          <w:b/>
          <w:bCs/>
          <w:sz w:val="22"/>
          <w:szCs w:val="22"/>
        </w:rPr>
        <w:t>Change required:</w:t>
      </w:r>
      <w:r w:rsidRPr="000571E7">
        <w:rPr>
          <w:rFonts w:ascii="Verdana" w:hAnsi="Verdana"/>
          <w:sz w:val="22"/>
          <w:szCs w:val="22"/>
        </w:rPr>
        <w:t xml:space="preserve"> t</w:t>
      </w:r>
      <w:r w:rsidR="0045107D" w:rsidRPr="000571E7">
        <w:rPr>
          <w:rFonts w:ascii="Verdana" w:hAnsi="Verdana"/>
          <w:sz w:val="22"/>
          <w:szCs w:val="22"/>
        </w:rPr>
        <w:t>he SPD introduction section should acknowledge the impact on the transport network rather than focusing solely on the impact on A27.</w:t>
      </w:r>
    </w:p>
    <w:p w14:paraId="02D64757" w14:textId="11CF9EB2" w:rsidR="0045107D" w:rsidRPr="000571E7" w:rsidRDefault="0045107D" w:rsidP="00DA417A">
      <w:pPr>
        <w:suppressAutoHyphens w:val="0"/>
        <w:autoSpaceDN/>
        <w:textAlignment w:val="auto"/>
        <w:rPr>
          <w:rFonts w:ascii="Verdana" w:hAnsi="Verdana"/>
          <w:sz w:val="22"/>
          <w:szCs w:val="22"/>
        </w:rPr>
      </w:pPr>
      <w:r w:rsidRPr="000571E7">
        <w:rPr>
          <w:rFonts w:ascii="Verdana" w:hAnsi="Verdana"/>
          <w:b/>
          <w:bCs/>
          <w:sz w:val="22"/>
          <w:szCs w:val="22"/>
        </w:rPr>
        <w:t>Paragraph 2.2</w:t>
      </w:r>
      <w:r w:rsidR="00290B1F" w:rsidRPr="000571E7">
        <w:rPr>
          <w:rFonts w:ascii="Verdana" w:hAnsi="Verdana"/>
          <w:b/>
          <w:bCs/>
          <w:sz w:val="22"/>
          <w:szCs w:val="22"/>
        </w:rPr>
        <w:t xml:space="preserve">: Comment </w:t>
      </w:r>
    </w:p>
    <w:p w14:paraId="23C1F7F2" w14:textId="77777777" w:rsidR="00371579" w:rsidRPr="000571E7" w:rsidRDefault="0045107D" w:rsidP="00EF1E1C">
      <w:pPr>
        <w:spacing w:after="120"/>
        <w:rPr>
          <w:rFonts w:ascii="Verdana" w:hAnsi="Verdana"/>
          <w:sz w:val="22"/>
          <w:szCs w:val="22"/>
        </w:rPr>
      </w:pPr>
      <w:r w:rsidRPr="000571E7">
        <w:rPr>
          <w:rFonts w:ascii="Verdana" w:hAnsi="Verdana"/>
          <w:sz w:val="22"/>
          <w:szCs w:val="22"/>
        </w:rPr>
        <w:t xml:space="preserve">National planning and transport policies place emphasis on reducing the need to travel and promoting use of sustainable modes of transport. </w:t>
      </w:r>
    </w:p>
    <w:p w14:paraId="12BA605C" w14:textId="77777777" w:rsidR="00DA417A" w:rsidRPr="000571E7" w:rsidRDefault="00371579" w:rsidP="00DA417A">
      <w:pPr>
        <w:spacing w:after="240"/>
        <w:rPr>
          <w:rFonts w:eastAsiaTheme="minorHAnsi"/>
          <w:sz w:val="22"/>
          <w:szCs w:val="22"/>
        </w:rPr>
      </w:pPr>
      <w:r w:rsidRPr="000571E7">
        <w:rPr>
          <w:rFonts w:ascii="Verdana" w:hAnsi="Verdana"/>
          <w:b/>
          <w:bCs/>
          <w:sz w:val="22"/>
          <w:szCs w:val="22"/>
        </w:rPr>
        <w:t>Change required:</w:t>
      </w:r>
      <w:r w:rsidR="0045107D" w:rsidRPr="000571E7">
        <w:rPr>
          <w:rFonts w:ascii="Verdana" w:hAnsi="Verdana"/>
          <w:sz w:val="22"/>
          <w:szCs w:val="22"/>
        </w:rPr>
        <w:t xml:space="preserve"> </w:t>
      </w:r>
      <w:r w:rsidRPr="000571E7">
        <w:rPr>
          <w:rFonts w:ascii="Verdana" w:hAnsi="Verdana"/>
          <w:sz w:val="22"/>
          <w:szCs w:val="22"/>
        </w:rPr>
        <w:t>I</w:t>
      </w:r>
      <w:r w:rsidR="0045107D" w:rsidRPr="000571E7">
        <w:rPr>
          <w:rFonts w:ascii="Verdana" w:hAnsi="Verdana"/>
          <w:sz w:val="22"/>
          <w:szCs w:val="22"/>
        </w:rPr>
        <w:t xml:space="preserve">t is expected that a sustainable transport package would be provided to serve as part of the package to mitigate the impacts of development on the transport network. Within the City and on other local roads, it is expected that sustainable transport interventions will be prioritised to encourage use of active travel and shared transport and avoid encouraging more traffic into the </w:t>
      </w:r>
      <w:proofErr w:type="gramStart"/>
      <w:r w:rsidR="0045107D" w:rsidRPr="000571E7">
        <w:rPr>
          <w:rFonts w:ascii="Verdana" w:hAnsi="Verdana"/>
          <w:sz w:val="22"/>
          <w:szCs w:val="22"/>
        </w:rPr>
        <w:t>City</w:t>
      </w:r>
      <w:proofErr w:type="gramEnd"/>
      <w:r w:rsidR="0045107D" w:rsidRPr="000571E7">
        <w:rPr>
          <w:rFonts w:ascii="Verdana" w:hAnsi="Verdana"/>
          <w:sz w:val="22"/>
          <w:szCs w:val="22"/>
        </w:rPr>
        <w:t>. The sustainable transport package should include schemes such as those being developed as part of the West Sussex Transport Plan. In general, these schemes are multi-modal and intended to improve the experience for all users of the transport network. These will help to mitigate the impacts of development from the adopted Local Plan and improve facilities for existing users so will attract funding from other sources.</w:t>
      </w:r>
      <w:r w:rsidR="0045107D" w:rsidRPr="000571E7">
        <w:rPr>
          <w:sz w:val="22"/>
          <w:szCs w:val="22"/>
        </w:rPr>
        <w:t xml:space="preserve">  </w:t>
      </w:r>
    </w:p>
    <w:p w14:paraId="6C51235F" w14:textId="77777777" w:rsidR="00DA417A" w:rsidRPr="000571E7" w:rsidRDefault="0045107D" w:rsidP="00DA417A">
      <w:pPr>
        <w:rPr>
          <w:rFonts w:eastAsiaTheme="minorHAnsi"/>
          <w:sz w:val="22"/>
          <w:szCs w:val="22"/>
        </w:rPr>
      </w:pPr>
      <w:r w:rsidRPr="000571E7">
        <w:rPr>
          <w:rFonts w:ascii="Verdana" w:hAnsi="Verdana"/>
          <w:b/>
          <w:bCs/>
          <w:sz w:val="22"/>
          <w:szCs w:val="22"/>
        </w:rPr>
        <w:t>Paragraphs 2.13, 3.3, 4.10, 4.24</w:t>
      </w:r>
      <w:r w:rsidR="005B6CFD" w:rsidRPr="000571E7">
        <w:rPr>
          <w:rFonts w:ascii="Verdana" w:hAnsi="Verdana"/>
          <w:b/>
          <w:bCs/>
          <w:sz w:val="22"/>
          <w:szCs w:val="22"/>
        </w:rPr>
        <w:t xml:space="preserve">: Comment </w:t>
      </w:r>
    </w:p>
    <w:p w14:paraId="43A96D9E" w14:textId="0EF27368" w:rsidR="005B6CFD" w:rsidRPr="000571E7" w:rsidRDefault="0045107D" w:rsidP="000571E7">
      <w:pPr>
        <w:spacing w:after="120"/>
        <w:rPr>
          <w:rFonts w:eastAsiaTheme="minorHAnsi"/>
          <w:sz w:val="22"/>
          <w:szCs w:val="22"/>
        </w:rPr>
      </w:pPr>
      <w:r w:rsidRPr="000571E7">
        <w:rPr>
          <w:rFonts w:ascii="Verdana" w:hAnsi="Verdana"/>
          <w:sz w:val="22"/>
          <w:szCs w:val="22"/>
        </w:rPr>
        <w:t>The SPD make</w:t>
      </w:r>
      <w:r w:rsidR="00DA417A" w:rsidRPr="000571E7">
        <w:rPr>
          <w:rFonts w:ascii="Verdana" w:hAnsi="Verdana"/>
          <w:sz w:val="22"/>
          <w:szCs w:val="22"/>
        </w:rPr>
        <w:t>s</w:t>
      </w:r>
      <w:r w:rsidRPr="000571E7">
        <w:rPr>
          <w:rFonts w:ascii="Verdana" w:hAnsi="Verdana"/>
          <w:sz w:val="22"/>
          <w:szCs w:val="22"/>
        </w:rPr>
        <w:t xml:space="preserve"> various references to a ‘cap’ on the level of development that can come </w:t>
      </w:r>
      <w:proofErr w:type="gramStart"/>
      <w:r w:rsidRPr="000571E7">
        <w:rPr>
          <w:rFonts w:ascii="Verdana" w:hAnsi="Verdana"/>
          <w:sz w:val="22"/>
          <w:szCs w:val="22"/>
        </w:rPr>
        <w:t>forward</w:t>
      </w:r>
      <w:proofErr w:type="gramEnd"/>
      <w:r w:rsidRPr="000571E7">
        <w:rPr>
          <w:rFonts w:ascii="Verdana" w:hAnsi="Verdana"/>
          <w:sz w:val="22"/>
          <w:szCs w:val="22"/>
        </w:rPr>
        <w:t xml:space="preserve"> but it is unclear whether this approach is consistent with Paragraph 111 of NPPF as development should only be refused on transport grounds if there would be an unacceptable impact on highway safety or the residual impacts on the road network would be severe.  </w:t>
      </w:r>
    </w:p>
    <w:p w14:paraId="4C4A4CBB" w14:textId="248FED88" w:rsidR="0045107D" w:rsidRPr="000571E7" w:rsidRDefault="005B6CFD" w:rsidP="000571E7">
      <w:pPr>
        <w:spacing w:after="240"/>
        <w:rPr>
          <w:rFonts w:ascii="Verdana" w:eastAsiaTheme="minorHAnsi" w:hAnsi="Verdana"/>
          <w:sz w:val="22"/>
          <w:szCs w:val="22"/>
        </w:rPr>
      </w:pPr>
      <w:r w:rsidRPr="000571E7">
        <w:rPr>
          <w:rFonts w:ascii="Verdana" w:hAnsi="Verdana"/>
          <w:b/>
          <w:bCs/>
          <w:sz w:val="22"/>
          <w:szCs w:val="22"/>
        </w:rPr>
        <w:t>Clarification requested:</w:t>
      </w:r>
      <w:r w:rsidRPr="000571E7">
        <w:rPr>
          <w:rFonts w:ascii="Verdana" w:hAnsi="Verdana"/>
          <w:sz w:val="22"/>
          <w:szCs w:val="22"/>
        </w:rPr>
        <w:t xml:space="preserve"> </w:t>
      </w:r>
      <w:r w:rsidR="0045107D" w:rsidRPr="000571E7">
        <w:rPr>
          <w:rFonts w:ascii="Verdana" w:hAnsi="Verdana"/>
          <w:sz w:val="22"/>
          <w:szCs w:val="22"/>
        </w:rPr>
        <w:t>CDC should consider whether these references should be changed to comply with NPPF Paragraph 111.</w:t>
      </w:r>
    </w:p>
    <w:p w14:paraId="7FA3202F" w14:textId="3C8FE16B" w:rsidR="0045107D" w:rsidRPr="000571E7" w:rsidRDefault="0045107D" w:rsidP="005B6CFD">
      <w:pPr>
        <w:suppressAutoHyphens w:val="0"/>
        <w:autoSpaceDN/>
        <w:textAlignment w:val="auto"/>
        <w:rPr>
          <w:rFonts w:ascii="Verdana" w:hAnsi="Verdana"/>
          <w:b/>
          <w:bCs/>
          <w:sz w:val="22"/>
          <w:szCs w:val="22"/>
        </w:rPr>
      </w:pPr>
      <w:r w:rsidRPr="000571E7">
        <w:rPr>
          <w:rFonts w:ascii="Verdana" w:hAnsi="Verdana"/>
          <w:b/>
          <w:bCs/>
          <w:sz w:val="22"/>
          <w:szCs w:val="22"/>
        </w:rPr>
        <w:t>Sections 2 and 4</w:t>
      </w:r>
      <w:r w:rsidR="00F57279" w:rsidRPr="000571E7">
        <w:rPr>
          <w:rFonts w:ascii="Verdana" w:hAnsi="Verdana"/>
          <w:b/>
          <w:bCs/>
          <w:sz w:val="22"/>
          <w:szCs w:val="22"/>
        </w:rPr>
        <w:t xml:space="preserve">: </w:t>
      </w:r>
      <w:r w:rsidR="00BA2B7B" w:rsidRPr="000571E7">
        <w:rPr>
          <w:rFonts w:ascii="Verdana" w:hAnsi="Verdana"/>
          <w:b/>
          <w:bCs/>
          <w:sz w:val="22"/>
          <w:szCs w:val="22"/>
        </w:rPr>
        <w:t xml:space="preserve">Comment </w:t>
      </w:r>
    </w:p>
    <w:p w14:paraId="71A05F0C" w14:textId="777BDCB6" w:rsidR="00C5441B" w:rsidRPr="000571E7" w:rsidRDefault="0045107D" w:rsidP="000571E7">
      <w:pPr>
        <w:spacing w:after="120"/>
        <w:rPr>
          <w:rFonts w:ascii="Verdana" w:hAnsi="Verdana"/>
          <w:sz w:val="22"/>
          <w:szCs w:val="22"/>
        </w:rPr>
      </w:pPr>
      <w:r w:rsidRPr="000571E7">
        <w:rPr>
          <w:rFonts w:ascii="Verdana" w:hAnsi="Verdana"/>
          <w:sz w:val="22"/>
          <w:szCs w:val="22"/>
        </w:rPr>
        <w:t xml:space="preserve">The SPD currently places heavy reliance on highway capacity improvements at the A27 junctions to mitigate the impacts of development. Whilst the County Council acknowledges that improvements are needed to mitigate the impacts of development on the A27, the design of mitigation measures and the location of these measures should be influenced by a range of factors including, for </w:t>
      </w:r>
      <w:proofErr w:type="gramStart"/>
      <w:r w:rsidRPr="000571E7">
        <w:rPr>
          <w:rFonts w:ascii="Verdana" w:hAnsi="Verdana"/>
          <w:sz w:val="22"/>
          <w:szCs w:val="22"/>
        </w:rPr>
        <w:t>example;</w:t>
      </w:r>
      <w:proofErr w:type="gramEnd"/>
      <w:r w:rsidRPr="000571E7">
        <w:rPr>
          <w:rFonts w:ascii="Verdana" w:hAnsi="Verdana"/>
          <w:sz w:val="22"/>
          <w:szCs w:val="22"/>
        </w:rPr>
        <w:t xml:space="preserve"> the location of development, the effectiveness of measures to minimise traffic growth, and the timing of developer contributions towards mitigation. </w:t>
      </w:r>
    </w:p>
    <w:p w14:paraId="30169ED7" w14:textId="6CB9E260" w:rsidR="0045107D" w:rsidRPr="000571E7" w:rsidRDefault="00C5441B" w:rsidP="000571E7">
      <w:pPr>
        <w:spacing w:after="240"/>
        <w:rPr>
          <w:rFonts w:ascii="Verdana" w:eastAsiaTheme="minorHAnsi" w:hAnsi="Verdana"/>
          <w:sz w:val="22"/>
          <w:szCs w:val="22"/>
        </w:rPr>
      </w:pPr>
      <w:r w:rsidRPr="000571E7">
        <w:rPr>
          <w:rFonts w:ascii="Verdana" w:hAnsi="Verdana"/>
          <w:b/>
          <w:bCs/>
          <w:sz w:val="22"/>
          <w:szCs w:val="22"/>
        </w:rPr>
        <w:t>Change required:</w:t>
      </w:r>
      <w:r w:rsidRPr="000571E7">
        <w:rPr>
          <w:rFonts w:ascii="Verdana" w:hAnsi="Verdana"/>
          <w:sz w:val="22"/>
          <w:szCs w:val="22"/>
        </w:rPr>
        <w:t xml:space="preserve"> W</w:t>
      </w:r>
      <w:r w:rsidR="0045107D" w:rsidRPr="000571E7">
        <w:rPr>
          <w:rFonts w:ascii="Verdana" w:hAnsi="Verdana"/>
          <w:sz w:val="22"/>
          <w:szCs w:val="22"/>
        </w:rPr>
        <w:t xml:space="preserve">e suggest that the SPD should be less specific about the nature and sequencing of the improvements. Instead of that, we </w:t>
      </w:r>
      <w:r w:rsidRPr="000571E7">
        <w:rPr>
          <w:rFonts w:ascii="Verdana" w:hAnsi="Verdana"/>
          <w:sz w:val="22"/>
          <w:szCs w:val="22"/>
        </w:rPr>
        <w:t>suggest</w:t>
      </w:r>
      <w:r w:rsidR="0045107D" w:rsidRPr="000571E7">
        <w:rPr>
          <w:rFonts w:ascii="Verdana" w:hAnsi="Verdana"/>
          <w:sz w:val="22"/>
          <w:szCs w:val="22"/>
        </w:rPr>
        <w:t xml:space="preserve"> that CDC should be invest</w:t>
      </w:r>
      <w:r w:rsidR="00027903">
        <w:rPr>
          <w:rFonts w:ascii="Verdana" w:hAnsi="Verdana"/>
          <w:sz w:val="22"/>
          <w:szCs w:val="22"/>
        </w:rPr>
        <w:t>ed</w:t>
      </w:r>
      <w:r w:rsidR="0045107D" w:rsidRPr="000571E7">
        <w:rPr>
          <w:rFonts w:ascii="Verdana" w:hAnsi="Verdana"/>
          <w:sz w:val="22"/>
          <w:szCs w:val="22"/>
        </w:rPr>
        <w:t xml:space="preserve"> in a range of schemes, including local road improvements that improve sustainable transport facilities alongside A27 improvements. The rate and sequence by which these are brought forward should be under the overview and recommendation of the Transport and Infrastructure Management Group. That way the envisioned delivery will not only be focussed on highway infrastructure and/or traffic control.</w:t>
      </w:r>
    </w:p>
    <w:p w14:paraId="6ED86A01" w14:textId="77777777" w:rsidR="0045107D" w:rsidRPr="000571E7" w:rsidRDefault="0045107D" w:rsidP="0045107D">
      <w:pPr>
        <w:rPr>
          <w:sz w:val="22"/>
          <w:szCs w:val="22"/>
        </w:rPr>
      </w:pPr>
    </w:p>
    <w:p w14:paraId="7F67A8A3" w14:textId="45EC1E71" w:rsidR="0045107D" w:rsidRPr="000571E7" w:rsidRDefault="0045107D" w:rsidP="00BA2B7B">
      <w:pPr>
        <w:rPr>
          <w:rFonts w:ascii="Verdana" w:hAnsi="Verdana"/>
          <w:b/>
          <w:bCs/>
          <w:sz w:val="22"/>
          <w:szCs w:val="22"/>
        </w:rPr>
      </w:pPr>
      <w:r w:rsidRPr="000571E7">
        <w:rPr>
          <w:rFonts w:ascii="Verdana" w:hAnsi="Verdana"/>
          <w:b/>
          <w:bCs/>
          <w:sz w:val="22"/>
          <w:szCs w:val="22"/>
        </w:rPr>
        <w:lastRenderedPageBreak/>
        <w:t>Section 4</w:t>
      </w:r>
      <w:r w:rsidR="00F57279" w:rsidRPr="000571E7">
        <w:rPr>
          <w:rFonts w:ascii="Verdana" w:hAnsi="Verdana"/>
          <w:b/>
          <w:bCs/>
          <w:sz w:val="22"/>
          <w:szCs w:val="22"/>
        </w:rPr>
        <w:t xml:space="preserve">: Comment </w:t>
      </w:r>
    </w:p>
    <w:p w14:paraId="20A27932" w14:textId="669C6A0F" w:rsidR="00371412" w:rsidRPr="000571E7" w:rsidRDefault="0045107D" w:rsidP="000571E7">
      <w:pPr>
        <w:spacing w:after="120"/>
        <w:rPr>
          <w:rFonts w:ascii="Verdana" w:hAnsi="Verdana"/>
          <w:sz w:val="22"/>
          <w:szCs w:val="22"/>
        </w:rPr>
      </w:pPr>
      <w:r w:rsidRPr="000571E7">
        <w:rPr>
          <w:rFonts w:ascii="Verdana" w:hAnsi="Verdana"/>
          <w:sz w:val="22"/>
          <w:szCs w:val="22"/>
        </w:rPr>
        <w:t xml:space="preserve">Although cost estimates have been produced, it should be acknowledged that these schemes are at an early stage of development and may change in scope as schemes mature in response to further technical work on design and consultation with stakeholders. Therefore, the final cost of schemes is not fixed, as anything produced at this stage is only an outline design stage estimate (from low to highpoint) and general inflation is not the only feasible reason why costs could change over time. </w:t>
      </w:r>
    </w:p>
    <w:p w14:paraId="46BD7438" w14:textId="419CF096" w:rsidR="0045107D" w:rsidRPr="000571E7" w:rsidRDefault="00371412" w:rsidP="000571E7">
      <w:pPr>
        <w:spacing w:after="120"/>
        <w:rPr>
          <w:rFonts w:ascii="Verdana" w:eastAsiaTheme="minorHAnsi" w:hAnsi="Verdana"/>
          <w:sz w:val="22"/>
          <w:szCs w:val="22"/>
        </w:rPr>
      </w:pPr>
      <w:r w:rsidRPr="000571E7">
        <w:rPr>
          <w:rFonts w:ascii="Verdana" w:hAnsi="Verdana"/>
          <w:b/>
          <w:bCs/>
          <w:sz w:val="22"/>
          <w:szCs w:val="22"/>
        </w:rPr>
        <w:t>Change required:</w:t>
      </w:r>
      <w:r w:rsidRPr="000571E7">
        <w:rPr>
          <w:rFonts w:ascii="Verdana" w:hAnsi="Verdana"/>
          <w:sz w:val="22"/>
          <w:szCs w:val="22"/>
        </w:rPr>
        <w:t xml:space="preserve"> </w:t>
      </w:r>
      <w:r w:rsidR="0045107D" w:rsidRPr="000571E7">
        <w:rPr>
          <w:rFonts w:ascii="Verdana" w:hAnsi="Verdana"/>
          <w:sz w:val="22"/>
          <w:szCs w:val="22"/>
        </w:rPr>
        <w:t xml:space="preserve">We consider that the SPD should explain this. </w:t>
      </w:r>
      <w:proofErr w:type="gramStart"/>
      <w:r w:rsidR="0045107D" w:rsidRPr="000571E7">
        <w:rPr>
          <w:rFonts w:ascii="Verdana" w:hAnsi="Verdana"/>
          <w:sz w:val="22"/>
          <w:szCs w:val="22"/>
        </w:rPr>
        <w:t>In particular</w:t>
      </w:r>
      <w:r w:rsidR="002D2DFF">
        <w:rPr>
          <w:rFonts w:ascii="Verdana" w:hAnsi="Verdana"/>
          <w:sz w:val="22"/>
          <w:szCs w:val="22"/>
        </w:rPr>
        <w:t>,</w:t>
      </w:r>
      <w:r w:rsidR="0045107D" w:rsidRPr="000571E7">
        <w:rPr>
          <w:rFonts w:ascii="Verdana" w:hAnsi="Verdana"/>
          <w:sz w:val="22"/>
          <w:szCs w:val="22"/>
        </w:rPr>
        <w:t xml:space="preserve"> schemes</w:t>
      </w:r>
      <w:proofErr w:type="gramEnd"/>
      <w:r w:rsidR="0045107D" w:rsidRPr="000571E7">
        <w:rPr>
          <w:rFonts w:ascii="Verdana" w:hAnsi="Verdana"/>
          <w:sz w:val="22"/>
          <w:szCs w:val="22"/>
        </w:rPr>
        <w:t xml:space="preserve"> requiring major earthworks or potential use of </w:t>
      </w:r>
      <w:r w:rsidR="00F57279" w:rsidRPr="000571E7">
        <w:rPr>
          <w:rFonts w:ascii="Verdana" w:hAnsi="Verdana"/>
          <w:sz w:val="22"/>
          <w:szCs w:val="22"/>
        </w:rPr>
        <w:t>third-party</w:t>
      </w:r>
      <w:r w:rsidR="0045107D" w:rsidRPr="000571E7">
        <w:rPr>
          <w:rFonts w:ascii="Verdana" w:hAnsi="Verdana"/>
          <w:sz w:val="22"/>
          <w:szCs w:val="22"/>
        </w:rPr>
        <w:t xml:space="preserve"> land such as the diversion of Terminus Road from Fishbourne junction to Cathedral Way will require feasibility stage design to increase certainty over delivery cost and land take, which may affect the cost estimate.</w:t>
      </w:r>
    </w:p>
    <w:p w14:paraId="0DB6FE82" w14:textId="77777777" w:rsidR="0045107D" w:rsidRPr="000571E7" w:rsidRDefault="0045107D" w:rsidP="00FF48B5">
      <w:pPr>
        <w:spacing w:after="120"/>
        <w:rPr>
          <w:rFonts w:ascii="Verdana" w:hAnsi="Verdana"/>
          <w:sz w:val="22"/>
          <w:szCs w:val="22"/>
        </w:rPr>
      </w:pPr>
      <w:r w:rsidRPr="000571E7">
        <w:rPr>
          <w:rFonts w:ascii="Verdana" w:hAnsi="Verdana"/>
          <w:sz w:val="22"/>
          <w:szCs w:val="22"/>
        </w:rPr>
        <w:t xml:space="preserve">Overall, there is a range of transport infrastructure improvements that could be used to mitigate the impacts of development and the County Council considers that a wider range of projects should be </w:t>
      </w:r>
      <w:proofErr w:type="gramStart"/>
      <w:r w:rsidRPr="000571E7">
        <w:rPr>
          <w:rFonts w:ascii="Verdana" w:hAnsi="Verdana"/>
          <w:sz w:val="22"/>
          <w:szCs w:val="22"/>
        </w:rPr>
        <w:t>taken into account</w:t>
      </w:r>
      <w:proofErr w:type="gramEnd"/>
      <w:r w:rsidRPr="000571E7">
        <w:rPr>
          <w:rFonts w:ascii="Verdana" w:hAnsi="Verdana"/>
          <w:sz w:val="22"/>
          <w:szCs w:val="22"/>
        </w:rPr>
        <w:t xml:space="preserve"> in the calculations for developer contributions. Other than those to be delivered directly by developments, the following multi-modal schemes should be considered when calculating developer contributions due to the role they could provide in mitigating the impacts of development. In general, the County Council aims to secure around 50% of the cost of these schemes from developer contributions with the remainder coming from other sources:</w:t>
      </w:r>
    </w:p>
    <w:p w14:paraId="6CA27778" w14:textId="77777777" w:rsidR="00FF48B5" w:rsidRPr="000571E7" w:rsidRDefault="0045107D" w:rsidP="00FF48B5">
      <w:pPr>
        <w:pStyle w:val="ListParagraph"/>
        <w:numPr>
          <w:ilvl w:val="0"/>
          <w:numId w:val="6"/>
        </w:numPr>
        <w:rPr>
          <w:rFonts w:ascii="Verdana" w:hAnsi="Verdana"/>
        </w:rPr>
      </w:pPr>
      <w:r w:rsidRPr="000571E7">
        <w:rPr>
          <w:rFonts w:ascii="Verdana" w:hAnsi="Verdana"/>
        </w:rPr>
        <w:t xml:space="preserve">A285 Chichester – Tangmere Sustainable Transport Corridor – cost </w:t>
      </w:r>
      <w:proofErr w:type="gramStart"/>
      <w:r w:rsidRPr="000571E7">
        <w:rPr>
          <w:rFonts w:ascii="Verdana" w:hAnsi="Verdana"/>
        </w:rPr>
        <w:t>£6,600,000</w:t>
      </w:r>
      <w:proofErr w:type="gramEnd"/>
    </w:p>
    <w:p w14:paraId="0E1AB9D6" w14:textId="77777777" w:rsidR="00FF48B5" w:rsidRPr="000571E7" w:rsidRDefault="0045107D" w:rsidP="00FF48B5">
      <w:pPr>
        <w:pStyle w:val="ListParagraph"/>
        <w:numPr>
          <w:ilvl w:val="0"/>
          <w:numId w:val="6"/>
        </w:numPr>
        <w:rPr>
          <w:rFonts w:ascii="Verdana" w:hAnsi="Verdana"/>
        </w:rPr>
      </w:pPr>
      <w:r w:rsidRPr="000571E7">
        <w:rPr>
          <w:rFonts w:ascii="Verdana" w:hAnsi="Verdana"/>
        </w:rPr>
        <w:t xml:space="preserve">City Centre to Portfield (via </w:t>
      </w:r>
      <w:proofErr w:type="spellStart"/>
      <w:r w:rsidRPr="000571E7">
        <w:rPr>
          <w:rFonts w:ascii="Verdana" w:hAnsi="Verdana"/>
        </w:rPr>
        <w:t>Oving</w:t>
      </w:r>
      <w:proofErr w:type="spellEnd"/>
      <w:r w:rsidRPr="000571E7">
        <w:rPr>
          <w:rFonts w:ascii="Verdana" w:hAnsi="Verdana"/>
        </w:rPr>
        <w:t xml:space="preserve"> Rd) Sustainable Transport Corridor - cost £3,500,000</w:t>
      </w:r>
    </w:p>
    <w:p w14:paraId="1A5D7C27" w14:textId="77777777" w:rsidR="00FF48B5" w:rsidRPr="000571E7" w:rsidRDefault="0045107D" w:rsidP="00FF48B5">
      <w:pPr>
        <w:pStyle w:val="ListParagraph"/>
        <w:numPr>
          <w:ilvl w:val="0"/>
          <w:numId w:val="6"/>
        </w:numPr>
        <w:rPr>
          <w:rFonts w:ascii="Verdana" w:hAnsi="Verdana"/>
        </w:rPr>
      </w:pPr>
      <w:r w:rsidRPr="000571E7">
        <w:rPr>
          <w:rFonts w:ascii="Verdana" w:hAnsi="Verdana"/>
        </w:rPr>
        <w:t xml:space="preserve">Northgate Gyratory Improvement – cost </w:t>
      </w:r>
      <w:proofErr w:type="gramStart"/>
      <w:r w:rsidRPr="000571E7">
        <w:rPr>
          <w:rFonts w:ascii="Verdana" w:hAnsi="Verdana"/>
        </w:rPr>
        <w:t>£7,300,000</w:t>
      </w:r>
      <w:proofErr w:type="gramEnd"/>
    </w:p>
    <w:p w14:paraId="66045089" w14:textId="67C9D211" w:rsidR="0045107D" w:rsidRPr="000571E7" w:rsidRDefault="0045107D" w:rsidP="000571E7">
      <w:pPr>
        <w:pStyle w:val="ListParagraph"/>
        <w:numPr>
          <w:ilvl w:val="0"/>
          <w:numId w:val="6"/>
        </w:numPr>
        <w:spacing w:after="120"/>
        <w:ind w:left="714" w:hanging="357"/>
        <w:contextualSpacing w:val="0"/>
        <w:rPr>
          <w:rFonts w:ascii="Verdana" w:hAnsi="Verdana"/>
        </w:rPr>
      </w:pPr>
      <w:r w:rsidRPr="000571E7">
        <w:rPr>
          <w:rFonts w:ascii="Verdana" w:hAnsi="Verdana"/>
        </w:rPr>
        <w:t>A259 Chichester to Bognor Regis Sustainable Transport Corridor</w:t>
      </w:r>
      <w:r w:rsidR="00B9091B">
        <w:rPr>
          <w:rFonts w:ascii="Verdana" w:hAnsi="Verdana"/>
        </w:rPr>
        <w:t xml:space="preserve"> Improvement Scheme</w:t>
      </w:r>
      <w:r w:rsidRPr="000571E7">
        <w:rPr>
          <w:rFonts w:ascii="Verdana" w:hAnsi="Verdana"/>
        </w:rPr>
        <w:t xml:space="preserve"> - cost £</w:t>
      </w:r>
      <w:r w:rsidR="00B9091B">
        <w:rPr>
          <w:rFonts w:ascii="Verdana" w:hAnsi="Verdana"/>
        </w:rPr>
        <w:t>45,103,000</w:t>
      </w:r>
      <w:r w:rsidR="00B11122">
        <w:rPr>
          <w:rFonts w:ascii="Verdana" w:hAnsi="Verdana"/>
        </w:rPr>
        <w:t xml:space="preserve"> (this scheme would include developer contributions from Arun District, as well as Chichester District)</w:t>
      </w:r>
    </w:p>
    <w:p w14:paraId="7CF8ABD2" w14:textId="2F249908" w:rsidR="00714264" w:rsidRPr="000571E7" w:rsidRDefault="00FF48B5" w:rsidP="000571E7">
      <w:pPr>
        <w:spacing w:after="120"/>
        <w:rPr>
          <w:rFonts w:ascii="Verdana" w:hAnsi="Verdana"/>
          <w:sz w:val="22"/>
          <w:szCs w:val="22"/>
        </w:rPr>
      </w:pPr>
      <w:r w:rsidRPr="000571E7">
        <w:rPr>
          <w:rFonts w:ascii="Verdana" w:hAnsi="Verdana"/>
          <w:b/>
          <w:bCs/>
          <w:sz w:val="22"/>
          <w:szCs w:val="22"/>
        </w:rPr>
        <w:t>Change required:</w:t>
      </w:r>
      <w:r w:rsidRPr="000571E7">
        <w:rPr>
          <w:rFonts w:ascii="Verdana" w:hAnsi="Verdana"/>
          <w:sz w:val="22"/>
          <w:szCs w:val="22"/>
        </w:rPr>
        <w:t xml:space="preserve"> </w:t>
      </w:r>
      <w:r w:rsidR="0045107D" w:rsidRPr="000571E7">
        <w:rPr>
          <w:rFonts w:ascii="Verdana" w:hAnsi="Verdana"/>
          <w:sz w:val="22"/>
          <w:szCs w:val="22"/>
        </w:rPr>
        <w:t>As the cost of the improvements is likely to exceed what it is viable to secure through the planning system, the County Council requests that references to such potential improvements are referenced generically. This should also help to provide flexibility in how developer contributions are utilised.</w:t>
      </w:r>
    </w:p>
    <w:p w14:paraId="6F44F9AB" w14:textId="77777777" w:rsidR="00714264" w:rsidRPr="000571E7" w:rsidRDefault="0045107D" w:rsidP="00714264">
      <w:pPr>
        <w:suppressAutoHyphens w:val="0"/>
        <w:autoSpaceDN/>
        <w:textAlignment w:val="auto"/>
        <w:rPr>
          <w:rFonts w:ascii="Verdana" w:hAnsi="Verdana"/>
          <w:b/>
          <w:bCs/>
          <w:sz w:val="22"/>
          <w:szCs w:val="22"/>
        </w:rPr>
      </w:pPr>
      <w:r w:rsidRPr="000571E7">
        <w:rPr>
          <w:rFonts w:ascii="Verdana" w:hAnsi="Verdana"/>
          <w:b/>
          <w:bCs/>
          <w:sz w:val="22"/>
          <w:szCs w:val="22"/>
        </w:rPr>
        <w:t>Paragraph 2.12</w:t>
      </w:r>
      <w:r w:rsidR="008A5BE6" w:rsidRPr="000571E7">
        <w:rPr>
          <w:rFonts w:ascii="Verdana" w:hAnsi="Verdana"/>
          <w:b/>
          <w:bCs/>
          <w:sz w:val="22"/>
          <w:szCs w:val="22"/>
        </w:rPr>
        <w:t xml:space="preserve"> – change </w:t>
      </w:r>
      <w:proofErr w:type="gramStart"/>
      <w:r w:rsidR="008A5BE6" w:rsidRPr="000571E7">
        <w:rPr>
          <w:rFonts w:ascii="Verdana" w:hAnsi="Verdana"/>
          <w:b/>
          <w:bCs/>
          <w:sz w:val="22"/>
          <w:szCs w:val="22"/>
        </w:rPr>
        <w:t>required</w:t>
      </w:r>
      <w:proofErr w:type="gramEnd"/>
      <w:r w:rsidR="008A5BE6" w:rsidRPr="000571E7">
        <w:rPr>
          <w:rFonts w:ascii="Verdana" w:hAnsi="Verdana"/>
          <w:b/>
          <w:bCs/>
          <w:sz w:val="22"/>
          <w:szCs w:val="22"/>
        </w:rPr>
        <w:t xml:space="preserve"> </w:t>
      </w:r>
    </w:p>
    <w:p w14:paraId="321A9AF3" w14:textId="3156F014" w:rsidR="0045107D" w:rsidRPr="000571E7" w:rsidRDefault="0045107D" w:rsidP="00714264">
      <w:pPr>
        <w:suppressAutoHyphens w:val="0"/>
        <w:autoSpaceDN/>
        <w:textAlignment w:val="auto"/>
        <w:rPr>
          <w:rFonts w:ascii="Verdana" w:hAnsi="Verdana"/>
          <w:b/>
          <w:bCs/>
          <w:sz w:val="22"/>
          <w:szCs w:val="22"/>
        </w:rPr>
      </w:pPr>
      <w:r w:rsidRPr="000571E7">
        <w:rPr>
          <w:rFonts w:ascii="Verdana" w:hAnsi="Verdana"/>
          <w:sz w:val="22"/>
          <w:szCs w:val="22"/>
        </w:rPr>
        <w:t xml:space="preserve">In line with the above, it is best not to fix the implementation of an improvement at the Fishbourne junction as necessarily being ahead of the Bognor Road junction. </w:t>
      </w:r>
    </w:p>
    <w:p w14:paraId="6148BA9B" w14:textId="77777777" w:rsidR="0045107D" w:rsidRPr="000571E7" w:rsidRDefault="0045107D">
      <w:pPr>
        <w:rPr>
          <w:rFonts w:ascii="Verdana" w:hAnsi="Verdana" w:cs="Arial"/>
          <w:sz w:val="22"/>
          <w:szCs w:val="22"/>
        </w:rPr>
      </w:pPr>
    </w:p>
    <w:sectPr w:rsidR="0045107D" w:rsidRPr="000571E7" w:rsidSect="00820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D7737"/>
    <w:multiLevelType w:val="hybridMultilevel"/>
    <w:tmpl w:val="16AC2460"/>
    <w:lvl w:ilvl="0" w:tplc="A990A082">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661D3BF8"/>
    <w:multiLevelType w:val="hybridMultilevel"/>
    <w:tmpl w:val="9E5A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B3D99"/>
    <w:multiLevelType w:val="hybridMultilevel"/>
    <w:tmpl w:val="B486E614"/>
    <w:lvl w:ilvl="0" w:tplc="4C023B50">
      <w:numFmt w:val="bullet"/>
      <w:lvlText w:val="-"/>
      <w:lvlJc w:val="left"/>
      <w:pPr>
        <w:ind w:left="720" w:hanging="360"/>
      </w:pPr>
      <w:rPr>
        <w:rFonts w:ascii="Calibri" w:eastAsia="Calibr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5672F82"/>
    <w:multiLevelType w:val="hybridMultilevel"/>
    <w:tmpl w:val="1EF61C70"/>
    <w:lvl w:ilvl="0" w:tplc="10A841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A251E66"/>
    <w:multiLevelType w:val="hybridMultilevel"/>
    <w:tmpl w:val="BBF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995958">
    <w:abstractNumId w:val="4"/>
  </w:num>
  <w:num w:numId="2" w16cid:durableId="160243666">
    <w:abstractNumId w:val="3"/>
  </w:num>
  <w:num w:numId="3" w16cid:durableId="2008903140">
    <w:abstractNumId w:val="2"/>
  </w:num>
  <w:num w:numId="4" w16cid:durableId="681204117">
    <w:abstractNumId w:val="0"/>
  </w:num>
  <w:num w:numId="5" w16cid:durableId="154809079">
    <w:abstractNumId w:val="0"/>
  </w:num>
  <w:num w:numId="6" w16cid:durableId="775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27903"/>
    <w:rsid w:val="000571E7"/>
    <w:rsid w:val="0008110A"/>
    <w:rsid w:val="000F7FD4"/>
    <w:rsid w:val="0011739D"/>
    <w:rsid w:val="00211917"/>
    <w:rsid w:val="00290B1F"/>
    <w:rsid w:val="002D2DFF"/>
    <w:rsid w:val="00320B04"/>
    <w:rsid w:val="00324650"/>
    <w:rsid w:val="00371412"/>
    <w:rsid w:val="00371579"/>
    <w:rsid w:val="0045107D"/>
    <w:rsid w:val="00504D64"/>
    <w:rsid w:val="00527B92"/>
    <w:rsid w:val="005B6CFD"/>
    <w:rsid w:val="005E2707"/>
    <w:rsid w:val="00634C9D"/>
    <w:rsid w:val="0064662B"/>
    <w:rsid w:val="00654C20"/>
    <w:rsid w:val="006D49CB"/>
    <w:rsid w:val="006D4D5A"/>
    <w:rsid w:val="00714264"/>
    <w:rsid w:val="007825F3"/>
    <w:rsid w:val="007A56D5"/>
    <w:rsid w:val="00820DAB"/>
    <w:rsid w:val="008A5BE6"/>
    <w:rsid w:val="00976AD5"/>
    <w:rsid w:val="009F3D74"/>
    <w:rsid w:val="00A42973"/>
    <w:rsid w:val="00A530B9"/>
    <w:rsid w:val="00AE2F13"/>
    <w:rsid w:val="00B0400D"/>
    <w:rsid w:val="00B11122"/>
    <w:rsid w:val="00B9091B"/>
    <w:rsid w:val="00BA2B7B"/>
    <w:rsid w:val="00BC6B48"/>
    <w:rsid w:val="00BF6EF1"/>
    <w:rsid w:val="00C5441B"/>
    <w:rsid w:val="00C831C5"/>
    <w:rsid w:val="00D9646D"/>
    <w:rsid w:val="00DA417A"/>
    <w:rsid w:val="00DF026C"/>
    <w:rsid w:val="00DF4C93"/>
    <w:rsid w:val="00E043A4"/>
    <w:rsid w:val="00ED67C7"/>
    <w:rsid w:val="00EF1E1C"/>
    <w:rsid w:val="00F57279"/>
    <w:rsid w:val="00FB3038"/>
    <w:rsid w:val="00FC1BD4"/>
    <w:rsid w:val="00FD77CA"/>
    <w:rsid w:val="00FF4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6D4D5A"/>
    <w:rPr>
      <w:color w:val="0563C1" w:themeColor="hyperlink"/>
      <w:u w:val="single"/>
    </w:rPr>
  </w:style>
  <w:style w:type="paragraph" w:styleId="ListParagraph">
    <w:name w:val="List Paragraph"/>
    <w:basedOn w:val="Normal"/>
    <w:uiPriority w:val="34"/>
    <w:qFormat/>
    <w:rsid w:val="006D4D5A"/>
    <w:pPr>
      <w:suppressAutoHyphens w:val="0"/>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71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3" Type="http://schemas.openxmlformats.org/officeDocument/2006/relationships/settings" Target="settings.xml"/><Relationship Id="rId7" Type="http://schemas.openxmlformats.org/officeDocument/2006/relationships/hyperlink" Target="http://www.chichester.gov.uk/currentplanningpolicyconsult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chester.gov.uk/currentplanningpolicyconsultation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hichester.gov.uk/dataprotectionandfreedomofinformation" TargetMode="External"/><Relationship Id="rId4" Type="http://schemas.openxmlformats.org/officeDocument/2006/relationships/webSettings" Target="webSettings.xml"/><Relationship Id="rId9" Type="http://schemas.openxmlformats.org/officeDocument/2006/relationships/hyperlink" Target="mailto:planningpolicy@chi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1412</Words>
  <Characters>8050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Caroline West</cp:lastModifiedBy>
  <cp:revision>2</cp:revision>
  <dcterms:created xsi:type="dcterms:W3CDTF">2023-11-03T10:42:00Z</dcterms:created>
  <dcterms:modified xsi:type="dcterms:W3CDTF">2023-11-03T10:42:00Z</dcterms:modified>
</cp:coreProperties>
</file>